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781" w:rsidRDefault="003F3781" w:rsidP="003F3781">
      <w:pPr>
        <w:spacing w:before="30" w:after="30" w:line="288" w:lineRule="auto"/>
        <w:jc w:val="center"/>
        <w:rPr>
          <w:b/>
          <w:i/>
          <w:sz w:val="52"/>
          <w:szCs w:val="52"/>
        </w:rPr>
      </w:pPr>
    </w:p>
    <w:p w:rsidR="003F3781" w:rsidRDefault="003F3781" w:rsidP="003F3781">
      <w:pPr>
        <w:spacing w:before="30" w:after="30" w:line="288" w:lineRule="auto"/>
        <w:jc w:val="center"/>
        <w:rPr>
          <w:b/>
          <w:i/>
          <w:sz w:val="52"/>
          <w:szCs w:val="52"/>
        </w:rPr>
      </w:pPr>
    </w:p>
    <w:p w:rsidR="003F3781" w:rsidRDefault="003F3781" w:rsidP="003F3781">
      <w:pPr>
        <w:spacing w:before="30" w:after="30" w:line="288" w:lineRule="auto"/>
        <w:jc w:val="center"/>
        <w:rPr>
          <w:b/>
          <w:i/>
          <w:sz w:val="52"/>
          <w:szCs w:val="52"/>
        </w:rPr>
      </w:pPr>
    </w:p>
    <w:p w:rsidR="003F3781" w:rsidRDefault="003F3781" w:rsidP="003F3781">
      <w:pPr>
        <w:spacing w:before="30" w:after="30" w:line="288" w:lineRule="auto"/>
        <w:jc w:val="center"/>
        <w:rPr>
          <w:b/>
          <w:i/>
          <w:sz w:val="52"/>
          <w:szCs w:val="52"/>
        </w:rPr>
      </w:pPr>
    </w:p>
    <w:p w:rsidR="003F3781" w:rsidRPr="00B1259E" w:rsidRDefault="00B1259E" w:rsidP="003F3781">
      <w:pPr>
        <w:spacing w:before="30" w:after="30" w:line="288" w:lineRule="auto"/>
        <w:jc w:val="center"/>
        <w:rPr>
          <w:rFonts w:ascii="Times New Roman" w:hAnsi="Times New Roman" w:cs="Times New Roman"/>
          <w:b/>
          <w:sz w:val="28"/>
          <w:szCs w:val="28"/>
        </w:rPr>
      </w:pPr>
      <w:r w:rsidRPr="00B1259E">
        <w:rPr>
          <w:rFonts w:ascii="Times New Roman" w:hAnsi="Times New Roman" w:cs="Times New Roman"/>
          <w:b/>
          <w:sz w:val="28"/>
          <w:szCs w:val="28"/>
        </w:rPr>
        <w:t xml:space="preserve"> </w:t>
      </w:r>
      <w:r w:rsidR="003F3781" w:rsidRPr="00B1259E">
        <w:rPr>
          <w:rFonts w:ascii="Times New Roman" w:hAnsi="Times New Roman" w:cs="Times New Roman"/>
          <w:b/>
          <w:sz w:val="28"/>
          <w:szCs w:val="28"/>
        </w:rPr>
        <w:t xml:space="preserve">«Нуклеиновые кислоты» </w:t>
      </w:r>
    </w:p>
    <w:p w:rsidR="003F3781" w:rsidRDefault="003F3781" w:rsidP="00B1259E">
      <w:pPr>
        <w:spacing w:before="30" w:after="30" w:line="288" w:lineRule="auto"/>
        <w:jc w:val="center"/>
        <w:rPr>
          <w:rFonts w:ascii="Times New Roman" w:hAnsi="Times New Roman" w:cs="Times New Roman"/>
          <w:b/>
          <w:sz w:val="28"/>
          <w:szCs w:val="28"/>
        </w:rPr>
      </w:pPr>
      <w:r w:rsidRPr="00B1259E">
        <w:rPr>
          <w:rFonts w:ascii="Times New Roman" w:hAnsi="Times New Roman" w:cs="Times New Roman"/>
          <w:b/>
          <w:sz w:val="28"/>
          <w:szCs w:val="28"/>
        </w:rPr>
        <w:t>10 класс (базовый уровень)</w:t>
      </w:r>
    </w:p>
    <w:p w:rsidR="00B1259E" w:rsidRPr="00B1259E" w:rsidRDefault="00B1259E" w:rsidP="00B1259E">
      <w:pPr>
        <w:spacing w:before="30" w:after="30" w:line="288" w:lineRule="auto"/>
        <w:jc w:val="center"/>
        <w:rPr>
          <w:rFonts w:ascii="Times New Roman" w:hAnsi="Times New Roman" w:cs="Times New Roman"/>
          <w:b/>
          <w:sz w:val="28"/>
          <w:szCs w:val="28"/>
        </w:rPr>
      </w:pPr>
    </w:p>
    <w:p w:rsidR="00B1259E" w:rsidRDefault="00B1259E" w:rsidP="00B1259E">
      <w:pPr>
        <w:spacing w:before="30" w:after="30" w:line="288"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Миронюк</w:t>
      </w:r>
      <w:proofErr w:type="spellEnd"/>
      <w:r>
        <w:rPr>
          <w:rFonts w:ascii="Times New Roman" w:hAnsi="Times New Roman" w:cs="Times New Roman"/>
          <w:b/>
          <w:sz w:val="28"/>
          <w:szCs w:val="28"/>
        </w:rPr>
        <w:t xml:space="preserve"> Ирина Владимировна</w:t>
      </w:r>
    </w:p>
    <w:p w:rsidR="00B1259E" w:rsidRDefault="00B1259E" w:rsidP="00B1259E">
      <w:pPr>
        <w:spacing w:before="30" w:after="30" w:line="288" w:lineRule="auto"/>
        <w:jc w:val="center"/>
        <w:rPr>
          <w:rFonts w:ascii="Times New Roman" w:hAnsi="Times New Roman" w:cs="Times New Roman"/>
          <w:b/>
          <w:sz w:val="28"/>
          <w:szCs w:val="28"/>
        </w:rPr>
      </w:pPr>
      <w:r w:rsidRPr="00B1259E">
        <w:rPr>
          <w:rFonts w:ascii="Times New Roman" w:hAnsi="Times New Roman" w:cs="Times New Roman"/>
          <w:b/>
          <w:sz w:val="28"/>
          <w:szCs w:val="28"/>
        </w:rPr>
        <w:t>Муниципальное автономное образовательное учреждение</w:t>
      </w:r>
    </w:p>
    <w:p w:rsidR="00B1259E" w:rsidRDefault="00B1259E" w:rsidP="00B1259E">
      <w:pPr>
        <w:spacing w:before="30" w:after="30" w:line="288" w:lineRule="auto"/>
        <w:jc w:val="center"/>
        <w:rPr>
          <w:rFonts w:ascii="Times New Roman" w:hAnsi="Times New Roman" w:cs="Times New Roman"/>
          <w:b/>
          <w:sz w:val="28"/>
          <w:szCs w:val="28"/>
        </w:rPr>
      </w:pPr>
      <w:r>
        <w:rPr>
          <w:rFonts w:ascii="Times New Roman" w:hAnsi="Times New Roman" w:cs="Times New Roman"/>
          <w:b/>
          <w:sz w:val="28"/>
          <w:szCs w:val="28"/>
        </w:rPr>
        <w:t>«Средняя общеобразовательная школа №2»</w:t>
      </w:r>
    </w:p>
    <w:p w:rsidR="00B1259E" w:rsidRDefault="00B1259E" w:rsidP="00B1259E">
      <w:pPr>
        <w:spacing w:before="30" w:after="30" w:line="288" w:lineRule="auto"/>
        <w:jc w:val="center"/>
        <w:rPr>
          <w:rFonts w:ascii="Times New Roman" w:hAnsi="Times New Roman" w:cs="Times New Roman"/>
          <w:b/>
          <w:sz w:val="28"/>
          <w:szCs w:val="28"/>
        </w:rPr>
      </w:pPr>
      <w:r>
        <w:rPr>
          <w:rFonts w:ascii="Times New Roman" w:hAnsi="Times New Roman" w:cs="Times New Roman"/>
          <w:b/>
          <w:sz w:val="28"/>
          <w:szCs w:val="28"/>
        </w:rPr>
        <w:t>Г. Балаково Саратовская область</w:t>
      </w:r>
    </w:p>
    <w:p w:rsidR="00B1259E" w:rsidRPr="00B1259E" w:rsidRDefault="00B1259E" w:rsidP="00B1259E">
      <w:pPr>
        <w:spacing w:before="30" w:after="30" w:line="288" w:lineRule="auto"/>
        <w:jc w:val="center"/>
        <w:rPr>
          <w:rFonts w:ascii="Times New Roman" w:hAnsi="Times New Roman" w:cs="Times New Roman"/>
          <w:b/>
          <w:sz w:val="28"/>
          <w:szCs w:val="28"/>
        </w:rPr>
      </w:pPr>
    </w:p>
    <w:p w:rsidR="003F3781" w:rsidRDefault="003F3781" w:rsidP="003F3781">
      <w:pPr>
        <w:spacing w:before="30" w:after="30" w:line="288" w:lineRule="auto"/>
        <w:jc w:val="center"/>
        <w:rPr>
          <w:b/>
          <w:sz w:val="28"/>
          <w:szCs w:val="28"/>
        </w:rPr>
      </w:pPr>
    </w:p>
    <w:p w:rsidR="003F3781" w:rsidRDefault="003F3781" w:rsidP="003F3781">
      <w:pPr>
        <w:spacing w:before="30" w:after="30" w:line="288" w:lineRule="auto"/>
        <w:jc w:val="center"/>
        <w:rPr>
          <w:b/>
          <w:sz w:val="28"/>
          <w:szCs w:val="28"/>
        </w:rPr>
      </w:pPr>
    </w:p>
    <w:p w:rsidR="003F3781" w:rsidRDefault="003F3781" w:rsidP="003F3781">
      <w:pPr>
        <w:spacing w:before="30" w:after="30" w:line="288" w:lineRule="auto"/>
        <w:jc w:val="center"/>
        <w:rPr>
          <w:b/>
          <w:sz w:val="28"/>
          <w:szCs w:val="28"/>
        </w:rPr>
      </w:pPr>
    </w:p>
    <w:p w:rsidR="003F3781" w:rsidRDefault="003F3781" w:rsidP="003F3781">
      <w:pPr>
        <w:spacing w:before="30" w:after="30" w:line="288" w:lineRule="auto"/>
        <w:jc w:val="center"/>
        <w:rPr>
          <w:b/>
          <w:sz w:val="28"/>
          <w:szCs w:val="28"/>
        </w:rPr>
      </w:pPr>
    </w:p>
    <w:p w:rsidR="003F3781" w:rsidRDefault="003F3781" w:rsidP="003F3781">
      <w:pPr>
        <w:spacing w:before="30" w:after="30" w:line="288" w:lineRule="auto"/>
        <w:jc w:val="center"/>
        <w:rPr>
          <w:b/>
          <w:sz w:val="28"/>
          <w:szCs w:val="28"/>
        </w:rPr>
      </w:pPr>
    </w:p>
    <w:p w:rsidR="003F3781" w:rsidRDefault="003F3781" w:rsidP="00685CF0">
      <w:pPr>
        <w:pStyle w:val="1"/>
      </w:pPr>
    </w:p>
    <w:p w:rsidR="003F3781" w:rsidRDefault="003F3781" w:rsidP="00685CF0">
      <w:pPr>
        <w:pStyle w:val="1"/>
      </w:pPr>
    </w:p>
    <w:p w:rsidR="003F3781" w:rsidRPr="003F3781" w:rsidRDefault="003F3781" w:rsidP="003F3781"/>
    <w:p w:rsidR="00B1259E" w:rsidRDefault="00B1259E" w:rsidP="00685CF0">
      <w:pPr>
        <w:pStyle w:val="1"/>
      </w:pPr>
    </w:p>
    <w:p w:rsidR="00B1259E" w:rsidRDefault="00B1259E" w:rsidP="00685CF0">
      <w:pPr>
        <w:pStyle w:val="1"/>
      </w:pPr>
    </w:p>
    <w:p w:rsidR="00B1259E" w:rsidRDefault="00B1259E" w:rsidP="00685CF0">
      <w:pPr>
        <w:pStyle w:val="1"/>
      </w:pPr>
    </w:p>
    <w:p w:rsidR="00B1259E" w:rsidRDefault="00B1259E" w:rsidP="00685CF0">
      <w:pPr>
        <w:pStyle w:val="1"/>
      </w:pPr>
    </w:p>
    <w:p w:rsidR="00B1259E" w:rsidRDefault="00B1259E" w:rsidP="00685CF0">
      <w:pPr>
        <w:pStyle w:val="1"/>
      </w:pPr>
    </w:p>
    <w:p w:rsidR="00B1259E" w:rsidRDefault="00B1259E" w:rsidP="00685CF0">
      <w:pPr>
        <w:pStyle w:val="1"/>
      </w:pPr>
    </w:p>
    <w:p w:rsidR="00B1259E" w:rsidRDefault="00B1259E" w:rsidP="00685CF0">
      <w:pPr>
        <w:pStyle w:val="1"/>
      </w:pPr>
    </w:p>
    <w:p w:rsidR="00B1259E" w:rsidRDefault="00B1259E" w:rsidP="00685CF0">
      <w:pPr>
        <w:pStyle w:val="1"/>
      </w:pPr>
    </w:p>
    <w:p w:rsidR="00B1259E" w:rsidRDefault="00B1259E" w:rsidP="00685CF0">
      <w:pPr>
        <w:pStyle w:val="1"/>
      </w:pPr>
    </w:p>
    <w:p w:rsidR="00685CF0" w:rsidRDefault="00685CF0" w:rsidP="00685CF0">
      <w:pPr>
        <w:pStyle w:val="1"/>
      </w:pPr>
      <w:r>
        <w:lastRenderedPageBreak/>
        <w:t>Аннотация.</w:t>
      </w:r>
    </w:p>
    <w:p w:rsidR="00685CF0" w:rsidRPr="00D638FE" w:rsidRDefault="00685CF0" w:rsidP="00685CF0">
      <w:pPr>
        <w:spacing w:line="288" w:lineRule="auto"/>
        <w:ind w:firstLine="709"/>
        <w:jc w:val="both"/>
        <w:rPr>
          <w:sz w:val="28"/>
          <w:szCs w:val="28"/>
        </w:rPr>
      </w:pPr>
      <w:r w:rsidRPr="007F3EB7">
        <w:rPr>
          <w:rFonts w:ascii="Times New Roman" w:hAnsi="Times New Roman" w:cs="Times New Roman"/>
          <w:sz w:val="28"/>
          <w:szCs w:val="28"/>
        </w:rPr>
        <w:t>Методическая разработка урока химии в 10 классе по теме «Нуклеиновые кислоты» представляет собой материалы к уроку с использованием готовых электронных образовательных ресурсов. Разработка включает в себя план-конспект урока, презентацию к уроку, цифровые образовательные ресурсы Единой коллекции цифровых образовательных ресурсов</w:t>
      </w:r>
      <w:r w:rsidRPr="007F3EB7">
        <w:rPr>
          <w:rFonts w:ascii="Times New Roman" w:hAnsi="Times New Roman" w:cs="Times New Roman"/>
          <w:spacing w:val="-14"/>
          <w:sz w:val="28"/>
          <w:szCs w:val="28"/>
        </w:rPr>
        <w:t xml:space="preserve"> (</w:t>
      </w:r>
      <w:hyperlink r:id="rId8" w:history="1">
        <w:r w:rsidRPr="007F3EB7">
          <w:rPr>
            <w:rStyle w:val="a3"/>
            <w:rFonts w:ascii="Times New Roman" w:hAnsi="Times New Roman" w:cs="Times New Roman"/>
            <w:spacing w:val="-14"/>
            <w:sz w:val="28"/>
            <w:szCs w:val="28"/>
            <w:lang w:val="en-US"/>
          </w:rPr>
          <w:t>http</w:t>
        </w:r>
        <w:r w:rsidRPr="007F3EB7">
          <w:rPr>
            <w:rStyle w:val="a3"/>
            <w:rFonts w:ascii="Times New Roman" w:hAnsi="Times New Roman" w:cs="Times New Roman"/>
            <w:spacing w:val="-14"/>
            <w:sz w:val="28"/>
            <w:szCs w:val="28"/>
          </w:rPr>
          <w:t>://</w:t>
        </w:r>
        <w:r w:rsidRPr="007F3EB7">
          <w:rPr>
            <w:rStyle w:val="a3"/>
            <w:rFonts w:ascii="Times New Roman" w:hAnsi="Times New Roman" w:cs="Times New Roman"/>
            <w:spacing w:val="-14"/>
            <w:sz w:val="28"/>
            <w:szCs w:val="28"/>
            <w:lang w:val="en-US"/>
          </w:rPr>
          <w:t>school</w:t>
        </w:r>
        <w:r w:rsidRPr="007F3EB7">
          <w:rPr>
            <w:rStyle w:val="a3"/>
            <w:rFonts w:ascii="Times New Roman" w:hAnsi="Times New Roman" w:cs="Times New Roman"/>
            <w:spacing w:val="-14"/>
            <w:sz w:val="28"/>
            <w:szCs w:val="28"/>
          </w:rPr>
          <w:t>-</w:t>
        </w:r>
        <w:r w:rsidRPr="007F3EB7">
          <w:rPr>
            <w:rStyle w:val="a3"/>
            <w:rFonts w:ascii="Times New Roman" w:hAnsi="Times New Roman" w:cs="Times New Roman"/>
            <w:spacing w:val="-14"/>
            <w:sz w:val="28"/>
            <w:szCs w:val="28"/>
            <w:lang w:val="en-US"/>
          </w:rPr>
          <w:t>collection</w:t>
        </w:r>
        <w:r w:rsidRPr="007F3EB7">
          <w:rPr>
            <w:rStyle w:val="a3"/>
            <w:rFonts w:ascii="Times New Roman" w:hAnsi="Times New Roman" w:cs="Times New Roman"/>
            <w:spacing w:val="-14"/>
            <w:sz w:val="28"/>
            <w:szCs w:val="28"/>
          </w:rPr>
          <w:t>.</w:t>
        </w:r>
        <w:proofErr w:type="spellStart"/>
        <w:r w:rsidRPr="007F3EB7">
          <w:rPr>
            <w:rStyle w:val="a3"/>
            <w:rFonts w:ascii="Times New Roman" w:hAnsi="Times New Roman" w:cs="Times New Roman"/>
            <w:spacing w:val="-14"/>
            <w:sz w:val="28"/>
            <w:szCs w:val="28"/>
            <w:lang w:val="en-US"/>
          </w:rPr>
          <w:t>edu</w:t>
        </w:r>
        <w:proofErr w:type="spellEnd"/>
        <w:r w:rsidRPr="007F3EB7">
          <w:rPr>
            <w:rStyle w:val="a3"/>
            <w:rFonts w:ascii="Times New Roman" w:hAnsi="Times New Roman" w:cs="Times New Roman"/>
            <w:spacing w:val="-14"/>
            <w:sz w:val="28"/>
            <w:szCs w:val="28"/>
          </w:rPr>
          <w:t>.</w:t>
        </w:r>
        <w:proofErr w:type="spellStart"/>
        <w:r w:rsidRPr="007F3EB7">
          <w:rPr>
            <w:rStyle w:val="a3"/>
            <w:rFonts w:ascii="Times New Roman" w:hAnsi="Times New Roman" w:cs="Times New Roman"/>
            <w:spacing w:val="-14"/>
            <w:sz w:val="28"/>
            <w:szCs w:val="28"/>
            <w:lang w:val="en-US"/>
          </w:rPr>
          <w:t>ru</w:t>
        </w:r>
        <w:proofErr w:type="spellEnd"/>
        <w:r w:rsidRPr="007F3EB7">
          <w:rPr>
            <w:rStyle w:val="a3"/>
            <w:rFonts w:ascii="Times New Roman" w:hAnsi="Times New Roman" w:cs="Times New Roman"/>
            <w:spacing w:val="-14"/>
            <w:sz w:val="28"/>
            <w:szCs w:val="28"/>
          </w:rPr>
          <w:t>)</w:t>
        </w:r>
      </w:hyperlink>
      <w:r w:rsidRPr="007F3EB7">
        <w:rPr>
          <w:rFonts w:ascii="Times New Roman" w:hAnsi="Times New Roman" w:cs="Times New Roman"/>
          <w:spacing w:val="-14"/>
          <w:sz w:val="28"/>
          <w:szCs w:val="28"/>
        </w:rPr>
        <w:t xml:space="preserve">., электронный тест. </w:t>
      </w:r>
      <w:r w:rsidRPr="007F3EB7">
        <w:rPr>
          <w:rFonts w:ascii="Times New Roman" w:hAnsi="Times New Roman" w:cs="Times New Roman"/>
          <w:sz w:val="28"/>
          <w:szCs w:val="28"/>
        </w:rPr>
        <w:t>Материал может быть использован для проведения урока химии в 10 классе на базовом уровне</w:t>
      </w:r>
      <w:r w:rsidRPr="00D638FE">
        <w:rPr>
          <w:sz w:val="28"/>
          <w:szCs w:val="28"/>
        </w:rPr>
        <w:t>.</w:t>
      </w:r>
    </w:p>
    <w:p w:rsidR="00685CF0" w:rsidRDefault="00685CF0" w:rsidP="00685CF0">
      <w:pPr>
        <w:pStyle w:val="1"/>
      </w:pPr>
    </w:p>
    <w:p w:rsidR="00685CF0" w:rsidRDefault="00685CF0" w:rsidP="00685CF0">
      <w:pPr>
        <w:pStyle w:val="1"/>
      </w:pPr>
    </w:p>
    <w:p w:rsidR="00685CF0" w:rsidRDefault="00685CF0" w:rsidP="00685CF0">
      <w:pPr>
        <w:pStyle w:val="1"/>
      </w:pPr>
    </w:p>
    <w:p w:rsidR="00685CF0" w:rsidRDefault="00685CF0" w:rsidP="00685CF0">
      <w:pPr>
        <w:pStyle w:val="1"/>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spacing w:line="288" w:lineRule="auto"/>
      </w:pPr>
    </w:p>
    <w:p w:rsidR="00685CF0" w:rsidRDefault="00685CF0" w:rsidP="00685CF0">
      <w:pPr>
        <w:pStyle w:val="1"/>
      </w:pPr>
    </w:p>
    <w:p w:rsidR="00685CF0" w:rsidRPr="00A123F5" w:rsidRDefault="00685CF0" w:rsidP="00685CF0">
      <w:pPr>
        <w:pStyle w:val="1"/>
      </w:pPr>
      <w:r w:rsidRPr="00A123F5">
        <w:lastRenderedPageBreak/>
        <w:t>содержание</w:t>
      </w:r>
    </w:p>
    <w:p w:rsidR="00685CF0" w:rsidRPr="00A123F5" w:rsidRDefault="00685CF0" w:rsidP="00685CF0">
      <w:pPr>
        <w:pStyle w:val="1"/>
      </w:pPr>
      <w:r w:rsidRPr="00A123F5">
        <w:t xml:space="preserve"> </w:t>
      </w:r>
    </w:p>
    <w:p w:rsidR="00685CF0" w:rsidRPr="004B6B1C" w:rsidRDefault="00685CF0" w:rsidP="00685CF0">
      <w:pPr>
        <w:pStyle w:val="1"/>
      </w:pPr>
      <w:r w:rsidRPr="004B6B1C">
        <w:t>Введение ………………………………………………………………………</w:t>
      </w:r>
      <w:r w:rsidR="003F3781">
        <w:t>4</w:t>
      </w:r>
    </w:p>
    <w:p w:rsidR="00685CF0" w:rsidRPr="004B6B1C" w:rsidRDefault="00685CF0" w:rsidP="00685CF0">
      <w:pPr>
        <w:pStyle w:val="1"/>
      </w:pPr>
      <w:r w:rsidRPr="004B6B1C">
        <w:t>I. методическое обоснование темы……………………………</w:t>
      </w:r>
      <w:r>
        <w:t>..</w:t>
      </w:r>
      <w:r w:rsidR="003F3781">
        <w:t>4</w:t>
      </w:r>
    </w:p>
    <w:p w:rsidR="00685CF0" w:rsidRPr="004B6B1C" w:rsidRDefault="00685CF0" w:rsidP="00685CF0">
      <w:pPr>
        <w:pStyle w:val="1"/>
      </w:pPr>
      <w:r>
        <w:t>I</w:t>
      </w:r>
      <w:r w:rsidRPr="004B6B1C">
        <w:t>I. План урока………………………………………………………………</w:t>
      </w:r>
      <w:r>
        <w:t>.</w:t>
      </w:r>
      <w:r w:rsidR="003F3781">
        <w:t>5</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sidRPr="004B6B1C">
        <w:rPr>
          <w:rFonts w:ascii="Times New Roman" w:hAnsi="Times New Roman" w:cs="Times New Roman"/>
          <w:b/>
          <w:noProof/>
          <w:sz w:val="28"/>
          <w:szCs w:val="28"/>
        </w:rPr>
        <w:t xml:space="preserve">1.  </w:t>
      </w:r>
      <w:r w:rsidRPr="004B6B1C">
        <w:rPr>
          <w:rFonts w:ascii="Times New Roman" w:hAnsi="Times New Roman" w:cs="Times New Roman"/>
          <w:b/>
          <w:sz w:val="28"/>
          <w:szCs w:val="28"/>
        </w:rPr>
        <w:t>Цели и задачи урока………………………………………………………</w:t>
      </w:r>
      <w:r>
        <w:rPr>
          <w:rFonts w:ascii="Times New Roman" w:hAnsi="Times New Roman" w:cs="Times New Roman"/>
          <w:b/>
          <w:sz w:val="28"/>
          <w:szCs w:val="28"/>
        </w:rPr>
        <w:t>..</w:t>
      </w:r>
      <w:r w:rsidR="003F3781">
        <w:rPr>
          <w:rFonts w:ascii="Times New Roman" w:hAnsi="Times New Roman" w:cs="Times New Roman"/>
          <w:b/>
          <w:sz w:val="28"/>
          <w:szCs w:val="28"/>
        </w:rPr>
        <w:t>5</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sidRPr="004B6B1C">
        <w:rPr>
          <w:rFonts w:ascii="Times New Roman" w:hAnsi="Times New Roman" w:cs="Times New Roman"/>
          <w:b/>
          <w:sz w:val="28"/>
          <w:szCs w:val="28"/>
        </w:rPr>
        <w:t>2.  Организационный этап……………………………………………………</w:t>
      </w:r>
      <w:r w:rsidR="003F3781">
        <w:rPr>
          <w:rFonts w:ascii="Times New Roman" w:hAnsi="Times New Roman" w:cs="Times New Roman"/>
          <w:b/>
          <w:sz w:val="28"/>
          <w:szCs w:val="28"/>
        </w:rPr>
        <w:t>7</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sidRPr="004B6B1C">
        <w:rPr>
          <w:rFonts w:ascii="Times New Roman" w:hAnsi="Times New Roman" w:cs="Times New Roman"/>
          <w:b/>
          <w:sz w:val="28"/>
          <w:szCs w:val="28"/>
        </w:rPr>
        <w:t>3.  Проверка дома</w:t>
      </w:r>
      <w:r>
        <w:rPr>
          <w:rFonts w:ascii="Times New Roman" w:hAnsi="Times New Roman" w:cs="Times New Roman"/>
          <w:b/>
          <w:sz w:val="28"/>
          <w:szCs w:val="28"/>
        </w:rPr>
        <w:t>шнего задания…………………………………………….</w:t>
      </w:r>
      <w:r w:rsidR="003F3781">
        <w:rPr>
          <w:rFonts w:ascii="Times New Roman" w:hAnsi="Times New Roman" w:cs="Times New Roman"/>
          <w:b/>
          <w:sz w:val="28"/>
          <w:szCs w:val="28"/>
        </w:rPr>
        <w:t>7</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sidRPr="004B6B1C">
        <w:rPr>
          <w:rFonts w:ascii="Times New Roman" w:hAnsi="Times New Roman" w:cs="Times New Roman"/>
          <w:b/>
          <w:sz w:val="28"/>
          <w:szCs w:val="28"/>
        </w:rPr>
        <w:t>4.  Изучение но</w:t>
      </w:r>
      <w:r w:rsidR="003F3781">
        <w:rPr>
          <w:rFonts w:ascii="Times New Roman" w:hAnsi="Times New Roman" w:cs="Times New Roman"/>
          <w:b/>
          <w:sz w:val="28"/>
          <w:szCs w:val="28"/>
        </w:rPr>
        <w:t>вого материала…………………………………………….....8</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sidRPr="004B6B1C">
        <w:rPr>
          <w:rFonts w:ascii="Times New Roman" w:hAnsi="Times New Roman" w:cs="Times New Roman"/>
          <w:b/>
          <w:sz w:val="28"/>
          <w:szCs w:val="28"/>
        </w:rPr>
        <w:t>5.  Динамическая пауза………………………………………………………</w:t>
      </w:r>
      <w:r>
        <w:rPr>
          <w:rFonts w:ascii="Times New Roman" w:hAnsi="Times New Roman" w:cs="Times New Roman"/>
          <w:b/>
          <w:sz w:val="28"/>
          <w:szCs w:val="28"/>
        </w:rPr>
        <w:t>.</w:t>
      </w:r>
      <w:r w:rsidRPr="004B6B1C">
        <w:rPr>
          <w:rFonts w:ascii="Times New Roman" w:hAnsi="Times New Roman" w:cs="Times New Roman"/>
          <w:b/>
          <w:sz w:val="28"/>
          <w:szCs w:val="28"/>
        </w:rPr>
        <w:t>1</w:t>
      </w:r>
      <w:r w:rsidR="003F3781">
        <w:rPr>
          <w:rFonts w:ascii="Times New Roman" w:hAnsi="Times New Roman" w:cs="Times New Roman"/>
          <w:b/>
          <w:sz w:val="28"/>
          <w:szCs w:val="28"/>
        </w:rPr>
        <w:t>1</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Pr>
          <w:rFonts w:ascii="Times New Roman" w:hAnsi="Times New Roman" w:cs="Times New Roman"/>
          <w:b/>
          <w:sz w:val="28"/>
          <w:szCs w:val="28"/>
        </w:rPr>
        <w:t>6.  П</w:t>
      </w:r>
      <w:r w:rsidRPr="004B6B1C">
        <w:rPr>
          <w:rFonts w:ascii="Times New Roman" w:hAnsi="Times New Roman" w:cs="Times New Roman"/>
          <w:b/>
          <w:sz w:val="28"/>
          <w:szCs w:val="28"/>
        </w:rPr>
        <w:t>ервичное обобщение и систематизация знаний……………………</w:t>
      </w:r>
      <w:r>
        <w:rPr>
          <w:rFonts w:ascii="Times New Roman" w:hAnsi="Times New Roman" w:cs="Times New Roman"/>
          <w:b/>
          <w:sz w:val="28"/>
          <w:szCs w:val="28"/>
        </w:rPr>
        <w:t>...</w:t>
      </w:r>
      <w:r w:rsidRPr="004B6B1C">
        <w:rPr>
          <w:rFonts w:ascii="Times New Roman" w:hAnsi="Times New Roman" w:cs="Times New Roman"/>
          <w:b/>
          <w:sz w:val="28"/>
          <w:szCs w:val="28"/>
        </w:rPr>
        <w:t>1</w:t>
      </w:r>
      <w:r w:rsidR="003F3781">
        <w:rPr>
          <w:rFonts w:ascii="Times New Roman" w:hAnsi="Times New Roman" w:cs="Times New Roman"/>
          <w:b/>
          <w:sz w:val="28"/>
          <w:szCs w:val="28"/>
        </w:rPr>
        <w:t>1</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Pr>
          <w:rFonts w:ascii="Times New Roman" w:hAnsi="Times New Roman" w:cs="Times New Roman"/>
          <w:b/>
          <w:sz w:val="28"/>
          <w:szCs w:val="28"/>
        </w:rPr>
        <w:t>7</w:t>
      </w:r>
      <w:r w:rsidRPr="004B6B1C">
        <w:rPr>
          <w:rFonts w:ascii="Times New Roman" w:hAnsi="Times New Roman" w:cs="Times New Roman"/>
          <w:b/>
          <w:sz w:val="28"/>
          <w:szCs w:val="28"/>
        </w:rPr>
        <w:t>.  Подведение итогов урока (рефлексия)…………………………………</w:t>
      </w:r>
      <w:r>
        <w:rPr>
          <w:rFonts w:ascii="Times New Roman" w:hAnsi="Times New Roman" w:cs="Times New Roman"/>
          <w:b/>
          <w:sz w:val="28"/>
          <w:szCs w:val="28"/>
        </w:rPr>
        <w:t>.1</w:t>
      </w:r>
      <w:r w:rsidR="003F3781">
        <w:rPr>
          <w:rFonts w:ascii="Times New Roman" w:hAnsi="Times New Roman" w:cs="Times New Roman"/>
          <w:b/>
          <w:sz w:val="28"/>
          <w:szCs w:val="28"/>
        </w:rPr>
        <w:t>2</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sidRPr="004B6B1C">
        <w:rPr>
          <w:rFonts w:ascii="Times New Roman" w:hAnsi="Times New Roman" w:cs="Times New Roman"/>
          <w:b/>
          <w:sz w:val="28"/>
          <w:szCs w:val="28"/>
        </w:rPr>
        <w:t>8</w:t>
      </w:r>
      <w:r w:rsidRPr="004B6B1C">
        <w:rPr>
          <w:rFonts w:ascii="Times New Roman" w:hAnsi="Times New Roman" w:cs="Times New Roman"/>
          <w:b/>
          <w:noProof/>
          <w:sz w:val="28"/>
          <w:szCs w:val="28"/>
        </w:rPr>
        <w:t xml:space="preserve">. </w:t>
      </w:r>
      <w:r w:rsidRPr="004B6B1C">
        <w:rPr>
          <w:rFonts w:ascii="Times New Roman" w:hAnsi="Times New Roman" w:cs="Times New Roman"/>
          <w:sz w:val="28"/>
          <w:szCs w:val="28"/>
        </w:rPr>
        <w:t xml:space="preserve"> </w:t>
      </w:r>
      <w:r w:rsidRPr="004B6B1C">
        <w:rPr>
          <w:rFonts w:ascii="Times New Roman" w:hAnsi="Times New Roman" w:cs="Times New Roman"/>
          <w:b/>
          <w:sz w:val="28"/>
          <w:szCs w:val="28"/>
        </w:rPr>
        <w:t>Домашнее задание и его инструктаж……………………………………1</w:t>
      </w:r>
      <w:r w:rsidR="003F3781">
        <w:rPr>
          <w:rFonts w:ascii="Times New Roman" w:hAnsi="Times New Roman" w:cs="Times New Roman"/>
          <w:b/>
          <w:sz w:val="28"/>
          <w:szCs w:val="28"/>
        </w:rPr>
        <w:t>2</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Pr>
          <w:rFonts w:ascii="Times New Roman" w:hAnsi="Times New Roman" w:cs="Times New Roman"/>
          <w:b/>
          <w:sz w:val="28"/>
          <w:szCs w:val="28"/>
        </w:rPr>
        <w:t>9</w:t>
      </w:r>
      <w:r w:rsidRPr="004B6B1C">
        <w:rPr>
          <w:rFonts w:ascii="Times New Roman" w:hAnsi="Times New Roman" w:cs="Times New Roman"/>
          <w:b/>
          <w:sz w:val="28"/>
          <w:szCs w:val="28"/>
        </w:rPr>
        <w:t>.  Ресурсы для учителя………………………………………………………1</w:t>
      </w:r>
      <w:r w:rsidR="003F3781">
        <w:rPr>
          <w:rFonts w:ascii="Times New Roman" w:hAnsi="Times New Roman" w:cs="Times New Roman"/>
          <w:b/>
          <w:sz w:val="28"/>
          <w:szCs w:val="28"/>
        </w:rPr>
        <w:t>3</w:t>
      </w:r>
    </w:p>
    <w:p w:rsidR="00685CF0" w:rsidRPr="004B6B1C" w:rsidRDefault="00685CF0" w:rsidP="00685CF0">
      <w:pPr>
        <w:tabs>
          <w:tab w:val="right" w:leader="dot" w:pos="9781"/>
        </w:tabs>
        <w:spacing w:after="0" w:line="288" w:lineRule="auto"/>
        <w:ind w:left="567" w:right="425"/>
        <w:rPr>
          <w:rFonts w:ascii="Times New Roman" w:hAnsi="Times New Roman" w:cs="Times New Roman"/>
          <w:b/>
          <w:sz w:val="28"/>
          <w:szCs w:val="28"/>
        </w:rPr>
      </w:pPr>
      <w:r>
        <w:rPr>
          <w:rFonts w:ascii="Times New Roman" w:hAnsi="Times New Roman" w:cs="Times New Roman"/>
          <w:b/>
          <w:sz w:val="28"/>
          <w:szCs w:val="28"/>
        </w:rPr>
        <w:t>10</w:t>
      </w:r>
      <w:r w:rsidRPr="004B6B1C">
        <w:rPr>
          <w:rFonts w:ascii="Times New Roman" w:hAnsi="Times New Roman" w:cs="Times New Roman"/>
          <w:b/>
          <w:sz w:val="28"/>
          <w:szCs w:val="28"/>
        </w:rPr>
        <w:t>. Литература для учащихся………………………………………………</w:t>
      </w:r>
      <w:r>
        <w:rPr>
          <w:rFonts w:ascii="Times New Roman" w:hAnsi="Times New Roman" w:cs="Times New Roman"/>
          <w:b/>
          <w:sz w:val="28"/>
          <w:szCs w:val="28"/>
        </w:rPr>
        <w:t>.</w:t>
      </w:r>
      <w:r w:rsidRPr="004B6B1C">
        <w:rPr>
          <w:rFonts w:ascii="Times New Roman" w:hAnsi="Times New Roman" w:cs="Times New Roman"/>
          <w:b/>
          <w:sz w:val="28"/>
          <w:szCs w:val="28"/>
        </w:rPr>
        <w:t>1</w:t>
      </w:r>
      <w:r w:rsidR="003F3781">
        <w:rPr>
          <w:rFonts w:ascii="Times New Roman" w:hAnsi="Times New Roman" w:cs="Times New Roman"/>
          <w:b/>
          <w:sz w:val="28"/>
          <w:szCs w:val="28"/>
        </w:rPr>
        <w:t>3</w:t>
      </w:r>
    </w:p>
    <w:p w:rsidR="00685CF0" w:rsidRPr="004B6B1C" w:rsidRDefault="00685CF0" w:rsidP="00685CF0">
      <w:pPr>
        <w:tabs>
          <w:tab w:val="left" w:pos="993"/>
        </w:tabs>
        <w:spacing w:before="120" w:after="120" w:line="288" w:lineRule="auto"/>
        <w:ind w:left="284" w:right="141"/>
        <w:rPr>
          <w:rFonts w:ascii="Times New Roman" w:hAnsi="Times New Roman" w:cs="Times New Roman"/>
          <w:b/>
          <w:i/>
          <w:sz w:val="28"/>
          <w:szCs w:val="28"/>
        </w:rPr>
      </w:pPr>
      <w:r w:rsidRPr="004B6B1C">
        <w:rPr>
          <w:rFonts w:ascii="Times New Roman" w:hAnsi="Times New Roman" w:cs="Times New Roman"/>
          <w:b/>
          <w:sz w:val="28"/>
          <w:szCs w:val="28"/>
        </w:rPr>
        <w:t xml:space="preserve">ПЕРЕЧЕНЬ </w:t>
      </w:r>
      <w:proofErr w:type="gramStart"/>
      <w:r w:rsidRPr="004B6B1C">
        <w:rPr>
          <w:rFonts w:ascii="Times New Roman" w:hAnsi="Times New Roman" w:cs="Times New Roman"/>
          <w:b/>
          <w:sz w:val="28"/>
          <w:szCs w:val="28"/>
        </w:rPr>
        <w:t>ИСПОЛЬЗУЕМЫХ</w:t>
      </w:r>
      <w:proofErr w:type="gramEnd"/>
      <w:r w:rsidRPr="004B6B1C">
        <w:rPr>
          <w:rFonts w:ascii="Times New Roman" w:hAnsi="Times New Roman" w:cs="Times New Roman"/>
          <w:b/>
          <w:sz w:val="28"/>
          <w:szCs w:val="28"/>
        </w:rPr>
        <w:t xml:space="preserve"> НА ДА</w:t>
      </w:r>
      <w:bookmarkStart w:id="0" w:name="_GoBack"/>
      <w:bookmarkEnd w:id="0"/>
      <w:r w:rsidRPr="004B6B1C">
        <w:rPr>
          <w:rFonts w:ascii="Times New Roman" w:hAnsi="Times New Roman" w:cs="Times New Roman"/>
          <w:b/>
          <w:sz w:val="28"/>
          <w:szCs w:val="28"/>
        </w:rPr>
        <w:t>ННОМ УРОКЕ ЭОР</w:t>
      </w:r>
      <w:r>
        <w:rPr>
          <w:rFonts w:ascii="Times New Roman" w:hAnsi="Times New Roman" w:cs="Times New Roman"/>
          <w:b/>
          <w:sz w:val="28"/>
          <w:szCs w:val="28"/>
        </w:rPr>
        <w:t>……………1</w:t>
      </w:r>
      <w:r w:rsidR="003F3781">
        <w:rPr>
          <w:rFonts w:ascii="Times New Roman" w:hAnsi="Times New Roman" w:cs="Times New Roman"/>
          <w:b/>
          <w:sz w:val="28"/>
          <w:szCs w:val="28"/>
        </w:rPr>
        <w:t>3</w:t>
      </w:r>
    </w:p>
    <w:p w:rsidR="00685CF0" w:rsidRPr="004B6B1C" w:rsidRDefault="00685CF0" w:rsidP="00685CF0">
      <w:pPr>
        <w:pStyle w:val="1"/>
        <w:jc w:val="left"/>
      </w:pPr>
      <w:r>
        <w:t xml:space="preserve">  </w:t>
      </w:r>
      <w:r w:rsidRPr="004B6B1C">
        <w:t>заключение………………………………………………………………</w:t>
      </w:r>
      <w:r>
        <w:t>….</w:t>
      </w:r>
      <w:r w:rsidRPr="004B6B1C">
        <w:t>1</w:t>
      </w:r>
      <w:r w:rsidR="003F3781">
        <w:t>4</w:t>
      </w:r>
    </w:p>
    <w:p w:rsidR="00685CF0" w:rsidRDefault="00685CF0" w:rsidP="00685CF0">
      <w:pPr>
        <w:tabs>
          <w:tab w:val="left" w:pos="9781"/>
        </w:tabs>
        <w:spacing w:before="30" w:after="30" w:line="288" w:lineRule="auto"/>
        <w:ind w:right="425"/>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before="30" w:after="30" w:line="288" w:lineRule="auto"/>
        <w:jc w:val="center"/>
        <w:rPr>
          <w:b/>
          <w:sz w:val="28"/>
          <w:szCs w:val="28"/>
        </w:rPr>
      </w:pPr>
    </w:p>
    <w:p w:rsidR="00685CF0" w:rsidRDefault="00685CF0" w:rsidP="00685CF0">
      <w:pPr>
        <w:spacing w:line="288" w:lineRule="auto"/>
        <w:rPr>
          <w:b/>
          <w:noProof/>
          <w:sz w:val="28"/>
          <w:szCs w:val="28"/>
        </w:rPr>
      </w:pPr>
    </w:p>
    <w:p w:rsidR="00685CF0" w:rsidRDefault="00685CF0" w:rsidP="00685CF0">
      <w:pPr>
        <w:spacing w:line="288" w:lineRule="auto"/>
        <w:rPr>
          <w:rFonts w:ascii="Times New Roman" w:hAnsi="Times New Roman" w:cs="Times New Roman"/>
          <w:b/>
          <w:noProof/>
          <w:sz w:val="28"/>
          <w:szCs w:val="28"/>
        </w:rPr>
      </w:pPr>
    </w:p>
    <w:p w:rsidR="003F3781" w:rsidRDefault="003F3781" w:rsidP="00685CF0">
      <w:pPr>
        <w:spacing w:line="288" w:lineRule="auto"/>
        <w:rPr>
          <w:rFonts w:ascii="Times New Roman" w:hAnsi="Times New Roman" w:cs="Times New Roman"/>
          <w:b/>
          <w:noProof/>
          <w:sz w:val="28"/>
          <w:szCs w:val="28"/>
        </w:rPr>
      </w:pPr>
    </w:p>
    <w:p w:rsidR="00685CF0" w:rsidRPr="00B709BB" w:rsidRDefault="00685CF0" w:rsidP="00685CF0">
      <w:pPr>
        <w:spacing w:line="288" w:lineRule="auto"/>
        <w:jc w:val="center"/>
        <w:rPr>
          <w:rFonts w:ascii="Times New Roman" w:hAnsi="Times New Roman" w:cs="Times New Roman"/>
          <w:b/>
          <w:noProof/>
          <w:sz w:val="28"/>
          <w:szCs w:val="28"/>
        </w:rPr>
      </w:pPr>
      <w:r w:rsidRPr="00B709BB">
        <w:rPr>
          <w:rFonts w:ascii="Times New Roman" w:hAnsi="Times New Roman" w:cs="Times New Roman"/>
          <w:b/>
          <w:noProof/>
          <w:sz w:val="28"/>
          <w:szCs w:val="28"/>
        </w:rPr>
        <w:lastRenderedPageBreak/>
        <w:t>ВВЕДЕНИЕ.</w:t>
      </w:r>
    </w:p>
    <w:p w:rsidR="00685CF0" w:rsidRPr="00CD0817" w:rsidRDefault="00685CF0" w:rsidP="00685CF0">
      <w:pPr>
        <w:pStyle w:val="a5"/>
        <w:spacing w:before="0" w:beforeAutospacing="0" w:after="0" w:afterAutospacing="0" w:line="288" w:lineRule="auto"/>
        <w:ind w:firstLine="708"/>
        <w:jc w:val="both"/>
        <w:rPr>
          <w:sz w:val="28"/>
          <w:szCs w:val="28"/>
        </w:rPr>
      </w:pPr>
      <w:r>
        <w:rPr>
          <w:noProof/>
          <w:sz w:val="28"/>
          <w:szCs w:val="28"/>
        </w:rPr>
        <w:t>Глава «Кислород-азотсодержащие соединения и их природные источники» - одна из самых сложных, важных и интересных в школьном курсе органической химии. На изучение главы на</w:t>
      </w:r>
      <w:r w:rsidRPr="00CD0817">
        <w:rPr>
          <w:noProof/>
          <w:sz w:val="28"/>
          <w:szCs w:val="28"/>
        </w:rPr>
        <w:t xml:space="preserve"> </w:t>
      </w:r>
      <w:r>
        <w:rPr>
          <w:noProof/>
          <w:sz w:val="28"/>
          <w:szCs w:val="28"/>
        </w:rPr>
        <w:t>базовом уровне  отводится 12 часов</w:t>
      </w:r>
      <w:r w:rsidRPr="00CD0817">
        <w:rPr>
          <w:noProof/>
          <w:sz w:val="28"/>
          <w:szCs w:val="28"/>
        </w:rPr>
        <w:t>. В данной методической разработке приводится описание 1</w:t>
      </w:r>
      <w:r>
        <w:rPr>
          <w:noProof/>
          <w:sz w:val="28"/>
          <w:szCs w:val="28"/>
        </w:rPr>
        <w:t>0</w:t>
      </w:r>
      <w:r w:rsidRPr="00CD0817">
        <w:rPr>
          <w:noProof/>
          <w:sz w:val="28"/>
          <w:szCs w:val="28"/>
        </w:rPr>
        <w:t>-го урока темы.</w:t>
      </w:r>
      <w:r w:rsidRPr="00CD0817">
        <w:rPr>
          <w:sz w:val="28"/>
          <w:szCs w:val="28"/>
        </w:rPr>
        <w:t xml:space="preserve"> </w:t>
      </w:r>
      <w:r>
        <w:rPr>
          <w:sz w:val="28"/>
          <w:szCs w:val="28"/>
        </w:rPr>
        <w:t>Важнейшие вопросы, необходимые для рассмотрения на уроке</w:t>
      </w:r>
      <w:r w:rsidRPr="00CD0817">
        <w:rPr>
          <w:sz w:val="28"/>
          <w:szCs w:val="28"/>
        </w:rPr>
        <w:t xml:space="preserve"> </w:t>
      </w:r>
      <w:r>
        <w:rPr>
          <w:sz w:val="28"/>
          <w:szCs w:val="28"/>
        </w:rPr>
        <w:t>–</w:t>
      </w:r>
      <w:r w:rsidRPr="00CD0817">
        <w:rPr>
          <w:sz w:val="28"/>
          <w:szCs w:val="28"/>
        </w:rPr>
        <w:t xml:space="preserve"> </w:t>
      </w:r>
      <w:r>
        <w:rPr>
          <w:sz w:val="28"/>
          <w:szCs w:val="28"/>
        </w:rPr>
        <w:t>типы нуклеиновых кислот</w:t>
      </w:r>
      <w:r w:rsidRPr="00CD0817">
        <w:rPr>
          <w:sz w:val="28"/>
          <w:szCs w:val="28"/>
        </w:rPr>
        <w:t xml:space="preserve">, </w:t>
      </w:r>
      <w:r>
        <w:rPr>
          <w:sz w:val="28"/>
          <w:szCs w:val="28"/>
        </w:rPr>
        <w:t>их структура</w:t>
      </w:r>
      <w:r w:rsidRPr="00CD0817">
        <w:rPr>
          <w:sz w:val="28"/>
          <w:szCs w:val="28"/>
        </w:rPr>
        <w:t>, свойства</w:t>
      </w:r>
      <w:r>
        <w:rPr>
          <w:sz w:val="28"/>
          <w:szCs w:val="28"/>
        </w:rPr>
        <w:t>, значение для живых организмов и возможности их применения в генной инженерии и биотехнологии.</w:t>
      </w:r>
    </w:p>
    <w:p w:rsidR="00685CF0" w:rsidRPr="00CD0817" w:rsidRDefault="00685CF0" w:rsidP="00685CF0">
      <w:pPr>
        <w:pStyle w:val="a5"/>
        <w:spacing w:before="0" w:beforeAutospacing="0" w:after="0" w:afterAutospacing="0" w:line="288" w:lineRule="auto"/>
        <w:ind w:firstLine="708"/>
        <w:jc w:val="both"/>
        <w:rPr>
          <w:sz w:val="28"/>
          <w:szCs w:val="28"/>
        </w:rPr>
      </w:pPr>
      <w:r w:rsidRPr="00CD0817">
        <w:rPr>
          <w:sz w:val="28"/>
          <w:szCs w:val="28"/>
        </w:rPr>
        <w:t>Изучение темы «</w:t>
      </w:r>
      <w:r>
        <w:rPr>
          <w:sz w:val="28"/>
          <w:szCs w:val="28"/>
        </w:rPr>
        <w:t>Нуклеиновые кислоты</w:t>
      </w:r>
      <w:r w:rsidRPr="00CD0817">
        <w:rPr>
          <w:sz w:val="28"/>
          <w:szCs w:val="28"/>
        </w:rPr>
        <w:t>» в школьном курсе химии является достаточно актуальным в силу её высокой практической направленности.</w:t>
      </w:r>
      <w:r w:rsidRPr="00CD0817">
        <w:rPr>
          <w:noProof/>
          <w:sz w:val="28"/>
          <w:szCs w:val="28"/>
        </w:rPr>
        <w:t xml:space="preserve"> </w:t>
      </w:r>
      <w:r w:rsidRPr="00CD0817">
        <w:rPr>
          <w:sz w:val="28"/>
          <w:szCs w:val="28"/>
        </w:rPr>
        <w:t xml:space="preserve">В организме человека и животных </w:t>
      </w:r>
      <w:r>
        <w:rPr>
          <w:sz w:val="28"/>
          <w:szCs w:val="28"/>
        </w:rPr>
        <w:t>нуклеиновые кислоты</w:t>
      </w:r>
      <w:r w:rsidRPr="00CD0817">
        <w:rPr>
          <w:sz w:val="28"/>
          <w:szCs w:val="28"/>
        </w:rPr>
        <w:t xml:space="preserve"> является </w:t>
      </w:r>
      <w:r>
        <w:rPr>
          <w:sz w:val="28"/>
          <w:szCs w:val="28"/>
        </w:rPr>
        <w:t>неотъемлемой частью важнейшего процесс</w:t>
      </w:r>
      <w:proofErr w:type="gramStart"/>
      <w:r>
        <w:rPr>
          <w:sz w:val="28"/>
          <w:szCs w:val="28"/>
        </w:rPr>
        <w:t>а-</w:t>
      </w:r>
      <w:proofErr w:type="gramEnd"/>
      <w:r>
        <w:rPr>
          <w:sz w:val="28"/>
          <w:szCs w:val="28"/>
        </w:rPr>
        <w:t xml:space="preserve"> синтеза белковых молекул и носителями наследственной (генетической) информации.</w:t>
      </w:r>
      <w:r w:rsidRPr="00CD0817">
        <w:rPr>
          <w:sz w:val="28"/>
          <w:szCs w:val="28"/>
        </w:rPr>
        <w:t xml:space="preserve"> </w:t>
      </w:r>
      <w:r>
        <w:rPr>
          <w:sz w:val="28"/>
          <w:szCs w:val="28"/>
        </w:rPr>
        <w:t>Знание механизма биосинтеза белка в живой клетке и принципа передачи наследственных свойств организмов послужило толчком для развития таких направлений современной биоорганической химии, как генная инженерия и биотехнология.</w:t>
      </w:r>
    </w:p>
    <w:p w:rsidR="00685CF0" w:rsidRPr="00B709BB" w:rsidRDefault="00685CF0" w:rsidP="00685CF0">
      <w:pPr>
        <w:spacing w:line="288" w:lineRule="auto"/>
        <w:ind w:firstLine="708"/>
        <w:jc w:val="both"/>
        <w:rPr>
          <w:rFonts w:ascii="Times New Roman" w:hAnsi="Times New Roman" w:cs="Times New Roman"/>
          <w:noProof/>
          <w:sz w:val="28"/>
          <w:szCs w:val="28"/>
        </w:rPr>
      </w:pPr>
      <w:r w:rsidRPr="00B709BB">
        <w:rPr>
          <w:rFonts w:ascii="Times New Roman" w:hAnsi="Times New Roman" w:cs="Times New Roman"/>
          <w:noProof/>
          <w:sz w:val="28"/>
          <w:szCs w:val="28"/>
        </w:rPr>
        <w:t>Методическая разработка урока «</w:t>
      </w:r>
      <w:r>
        <w:rPr>
          <w:rFonts w:ascii="Times New Roman" w:hAnsi="Times New Roman" w:cs="Times New Roman"/>
          <w:noProof/>
          <w:sz w:val="28"/>
          <w:szCs w:val="28"/>
        </w:rPr>
        <w:t>Нуклеиновые кислоты</w:t>
      </w:r>
      <w:r w:rsidRPr="00B709BB">
        <w:rPr>
          <w:rFonts w:ascii="Times New Roman" w:hAnsi="Times New Roman" w:cs="Times New Roman"/>
          <w:noProof/>
          <w:sz w:val="28"/>
          <w:szCs w:val="28"/>
        </w:rPr>
        <w:t xml:space="preserve">» создана в первую очередь для учителей химии и может быть использована для проведения урока в 10-м классе. Разработка также может быть полезна учителям других предметов для ознакомления с методикой проведения урока и широкому кругу пользователей, так как </w:t>
      </w:r>
      <w:r>
        <w:rPr>
          <w:rFonts w:ascii="Times New Roman" w:hAnsi="Times New Roman" w:cs="Times New Roman"/>
          <w:noProof/>
          <w:sz w:val="28"/>
          <w:szCs w:val="28"/>
        </w:rPr>
        <w:t>нуклеиновые кислоты</w:t>
      </w:r>
      <w:r w:rsidRPr="00B709BB">
        <w:rPr>
          <w:rFonts w:ascii="Times New Roman" w:hAnsi="Times New Roman" w:cs="Times New Roman"/>
          <w:noProof/>
          <w:sz w:val="28"/>
          <w:szCs w:val="28"/>
        </w:rPr>
        <w:t xml:space="preserve"> – один из самых </w:t>
      </w:r>
      <w:r>
        <w:rPr>
          <w:rFonts w:ascii="Times New Roman" w:hAnsi="Times New Roman" w:cs="Times New Roman"/>
          <w:noProof/>
          <w:sz w:val="28"/>
          <w:szCs w:val="28"/>
        </w:rPr>
        <w:t>важных</w:t>
      </w:r>
      <w:r w:rsidRPr="00B709BB">
        <w:rPr>
          <w:rFonts w:ascii="Times New Roman" w:hAnsi="Times New Roman" w:cs="Times New Roman"/>
          <w:noProof/>
          <w:sz w:val="28"/>
          <w:szCs w:val="28"/>
        </w:rPr>
        <w:t xml:space="preserve"> в природе классов органических веществ.</w:t>
      </w:r>
    </w:p>
    <w:p w:rsidR="00685CF0" w:rsidRPr="00B709BB" w:rsidRDefault="00685CF0" w:rsidP="00685CF0">
      <w:pPr>
        <w:spacing w:line="288" w:lineRule="auto"/>
        <w:jc w:val="center"/>
        <w:rPr>
          <w:rFonts w:ascii="Times New Roman" w:hAnsi="Times New Roman" w:cs="Times New Roman"/>
          <w:b/>
          <w:noProof/>
          <w:sz w:val="28"/>
          <w:szCs w:val="28"/>
        </w:rPr>
      </w:pPr>
      <w:r w:rsidRPr="00B709BB">
        <w:rPr>
          <w:rFonts w:ascii="Times New Roman" w:hAnsi="Times New Roman" w:cs="Times New Roman"/>
          <w:b/>
          <w:noProof/>
          <w:sz w:val="28"/>
          <w:szCs w:val="28"/>
        </w:rPr>
        <w:t>ОСНОВНАЯ ЧАСТЬ.</w:t>
      </w:r>
    </w:p>
    <w:p w:rsidR="00685CF0" w:rsidRPr="00B709BB" w:rsidRDefault="00685CF0" w:rsidP="00685CF0">
      <w:pPr>
        <w:numPr>
          <w:ilvl w:val="0"/>
          <w:numId w:val="5"/>
        </w:numPr>
        <w:spacing w:after="0" w:line="288" w:lineRule="auto"/>
        <w:jc w:val="center"/>
        <w:rPr>
          <w:rFonts w:ascii="Times New Roman" w:hAnsi="Times New Roman" w:cs="Times New Roman"/>
          <w:b/>
          <w:noProof/>
          <w:sz w:val="28"/>
          <w:szCs w:val="28"/>
        </w:rPr>
      </w:pPr>
      <w:r w:rsidRPr="00B709BB">
        <w:rPr>
          <w:rFonts w:ascii="Times New Roman" w:hAnsi="Times New Roman" w:cs="Times New Roman"/>
          <w:b/>
          <w:noProof/>
          <w:sz w:val="28"/>
          <w:szCs w:val="28"/>
        </w:rPr>
        <w:t>Методическое обоснование темы.</w:t>
      </w:r>
    </w:p>
    <w:p w:rsidR="00685CF0" w:rsidRPr="00B709BB" w:rsidRDefault="00685CF0" w:rsidP="00685CF0">
      <w:pPr>
        <w:spacing w:line="288" w:lineRule="auto"/>
        <w:ind w:firstLine="360"/>
        <w:jc w:val="both"/>
        <w:rPr>
          <w:rFonts w:ascii="Times New Roman" w:hAnsi="Times New Roman" w:cs="Times New Roman"/>
          <w:sz w:val="28"/>
          <w:szCs w:val="28"/>
        </w:rPr>
      </w:pPr>
      <w:r w:rsidRPr="00B709BB">
        <w:rPr>
          <w:rFonts w:ascii="Times New Roman" w:hAnsi="Times New Roman" w:cs="Times New Roman"/>
          <w:sz w:val="28"/>
          <w:szCs w:val="28"/>
        </w:rPr>
        <w:t>Урок «</w:t>
      </w:r>
      <w:r>
        <w:rPr>
          <w:rFonts w:ascii="Times New Roman" w:hAnsi="Times New Roman" w:cs="Times New Roman"/>
          <w:sz w:val="28"/>
          <w:szCs w:val="28"/>
        </w:rPr>
        <w:t>Нуклеиновые кислоты</w:t>
      </w:r>
      <w:r w:rsidRPr="00B709BB">
        <w:rPr>
          <w:rFonts w:ascii="Times New Roman" w:hAnsi="Times New Roman" w:cs="Times New Roman"/>
          <w:sz w:val="28"/>
          <w:szCs w:val="28"/>
        </w:rPr>
        <w:t xml:space="preserve">» занимает важное место в систематическом курсе химии 10-го класса, это </w:t>
      </w:r>
      <w:r>
        <w:rPr>
          <w:rFonts w:ascii="Times New Roman" w:hAnsi="Times New Roman" w:cs="Times New Roman"/>
          <w:sz w:val="28"/>
          <w:szCs w:val="28"/>
        </w:rPr>
        <w:t>десятый</w:t>
      </w:r>
      <w:r w:rsidRPr="00B709BB">
        <w:rPr>
          <w:rFonts w:ascii="Times New Roman" w:hAnsi="Times New Roman" w:cs="Times New Roman"/>
          <w:sz w:val="28"/>
          <w:szCs w:val="28"/>
        </w:rPr>
        <w:t xml:space="preserve"> в теме </w:t>
      </w:r>
      <w:r w:rsidRPr="00B709BB">
        <w:rPr>
          <w:rFonts w:ascii="Times New Roman" w:hAnsi="Times New Roman" w:cs="Times New Roman"/>
          <w:noProof/>
          <w:sz w:val="28"/>
          <w:szCs w:val="28"/>
        </w:rPr>
        <w:t xml:space="preserve">«Кислород-азотсодержащие соединения и их природные источники» </w:t>
      </w:r>
      <w:r w:rsidRPr="00B709BB">
        <w:rPr>
          <w:rFonts w:ascii="Times New Roman" w:hAnsi="Times New Roman" w:cs="Times New Roman"/>
          <w:sz w:val="28"/>
          <w:szCs w:val="28"/>
        </w:rPr>
        <w:t>(</w:t>
      </w:r>
      <w:r>
        <w:rPr>
          <w:rFonts w:ascii="Times New Roman" w:hAnsi="Times New Roman" w:cs="Times New Roman"/>
          <w:sz w:val="28"/>
          <w:szCs w:val="28"/>
        </w:rPr>
        <w:t>базовый</w:t>
      </w:r>
      <w:r w:rsidRPr="00B709BB">
        <w:rPr>
          <w:rFonts w:ascii="Times New Roman" w:hAnsi="Times New Roman" w:cs="Times New Roman"/>
          <w:sz w:val="28"/>
          <w:szCs w:val="28"/>
        </w:rPr>
        <w:t xml:space="preserve"> уровень). Учащиеся к этому времени овладели многими понятиями курса органической химии, знают строение и свойства многих органических </w:t>
      </w:r>
      <w:r>
        <w:rPr>
          <w:rFonts w:ascii="Times New Roman" w:hAnsi="Times New Roman" w:cs="Times New Roman"/>
          <w:sz w:val="28"/>
          <w:szCs w:val="28"/>
        </w:rPr>
        <w:t>биополимеров</w:t>
      </w:r>
      <w:r w:rsidRPr="00B709BB">
        <w:rPr>
          <w:rFonts w:ascii="Times New Roman" w:hAnsi="Times New Roman" w:cs="Times New Roman"/>
          <w:sz w:val="28"/>
          <w:szCs w:val="28"/>
        </w:rPr>
        <w:t xml:space="preserve">, в частности </w:t>
      </w:r>
      <w:r>
        <w:rPr>
          <w:rFonts w:ascii="Times New Roman" w:hAnsi="Times New Roman" w:cs="Times New Roman"/>
          <w:sz w:val="28"/>
          <w:szCs w:val="28"/>
        </w:rPr>
        <w:t>белков</w:t>
      </w:r>
      <w:r w:rsidRPr="00B709BB">
        <w:rPr>
          <w:rFonts w:ascii="Times New Roman" w:hAnsi="Times New Roman" w:cs="Times New Roman"/>
          <w:sz w:val="28"/>
          <w:szCs w:val="28"/>
        </w:rPr>
        <w:t xml:space="preserve"> и </w:t>
      </w:r>
      <w:r>
        <w:rPr>
          <w:rFonts w:ascii="Times New Roman" w:hAnsi="Times New Roman" w:cs="Times New Roman"/>
          <w:sz w:val="28"/>
          <w:szCs w:val="28"/>
        </w:rPr>
        <w:t>углеводов</w:t>
      </w:r>
      <w:r w:rsidRPr="00B709BB">
        <w:rPr>
          <w:rFonts w:ascii="Times New Roman" w:hAnsi="Times New Roman" w:cs="Times New Roman"/>
          <w:sz w:val="28"/>
          <w:szCs w:val="28"/>
        </w:rPr>
        <w:t>. Используя уже имеющиеся знания учащихся, учитель развивает представления о пространственном строении.</w:t>
      </w:r>
    </w:p>
    <w:p w:rsidR="00685CF0" w:rsidRPr="00B709BB" w:rsidRDefault="00685CF0" w:rsidP="00685CF0">
      <w:pPr>
        <w:spacing w:line="288" w:lineRule="auto"/>
        <w:ind w:firstLine="360"/>
        <w:jc w:val="both"/>
        <w:rPr>
          <w:rFonts w:ascii="Times New Roman" w:hAnsi="Times New Roman" w:cs="Times New Roman"/>
          <w:sz w:val="28"/>
          <w:szCs w:val="28"/>
        </w:rPr>
      </w:pPr>
      <w:r w:rsidRPr="00576782">
        <w:rPr>
          <w:rFonts w:ascii="Times New Roman" w:hAnsi="Times New Roman" w:cs="Times New Roman"/>
          <w:sz w:val="28"/>
          <w:szCs w:val="28"/>
        </w:rPr>
        <w:t xml:space="preserve">Урок по теме «Нуклеиновые кислоты» методически достаточно сложен. Для полноценной классификации этого типа соединений необходимо </w:t>
      </w:r>
      <w:r>
        <w:rPr>
          <w:rFonts w:ascii="Times New Roman" w:hAnsi="Times New Roman" w:cs="Times New Roman"/>
          <w:sz w:val="28"/>
          <w:szCs w:val="28"/>
        </w:rPr>
        <w:t>дать</w:t>
      </w:r>
      <w:r w:rsidRPr="00576782">
        <w:rPr>
          <w:rFonts w:ascii="Times New Roman" w:hAnsi="Times New Roman" w:cs="Times New Roman"/>
          <w:sz w:val="28"/>
          <w:szCs w:val="28"/>
        </w:rPr>
        <w:t xml:space="preserve"> </w:t>
      </w:r>
      <w:r>
        <w:rPr>
          <w:rFonts w:ascii="Times New Roman" w:hAnsi="Times New Roman" w:cs="Times New Roman"/>
          <w:sz w:val="28"/>
          <w:szCs w:val="28"/>
        </w:rPr>
        <w:t xml:space="preserve">понятие об азотсодержащих </w:t>
      </w:r>
      <w:proofErr w:type="spellStart"/>
      <w:r>
        <w:rPr>
          <w:rFonts w:ascii="Times New Roman" w:hAnsi="Times New Roman" w:cs="Times New Roman"/>
          <w:sz w:val="28"/>
          <w:szCs w:val="28"/>
        </w:rPr>
        <w:t>гетероциклах</w:t>
      </w:r>
      <w:proofErr w:type="spellEnd"/>
      <w:r>
        <w:rPr>
          <w:rFonts w:ascii="Times New Roman" w:hAnsi="Times New Roman" w:cs="Times New Roman"/>
          <w:sz w:val="28"/>
          <w:szCs w:val="28"/>
        </w:rPr>
        <w:t xml:space="preserve"> и азотистых основаниях</w:t>
      </w:r>
      <w:r w:rsidRPr="00576782">
        <w:rPr>
          <w:rFonts w:ascii="Times New Roman" w:hAnsi="Times New Roman" w:cs="Times New Roman"/>
          <w:sz w:val="28"/>
          <w:szCs w:val="28"/>
        </w:rPr>
        <w:t xml:space="preserve">, которые входят в состав нуклеиновых кислот. Поэтому в качестве домашнего задания к этому уроку учитель предлагает повторить </w:t>
      </w:r>
      <w:r>
        <w:rPr>
          <w:rFonts w:ascii="Times New Roman" w:hAnsi="Times New Roman" w:cs="Times New Roman"/>
          <w:sz w:val="28"/>
          <w:szCs w:val="28"/>
        </w:rPr>
        <w:t>классификацию органических соединений</w:t>
      </w:r>
      <w:r w:rsidRPr="00576782">
        <w:rPr>
          <w:rFonts w:ascii="Times New Roman" w:hAnsi="Times New Roman" w:cs="Times New Roman"/>
          <w:sz w:val="28"/>
          <w:szCs w:val="28"/>
        </w:rPr>
        <w:t>.</w:t>
      </w:r>
      <w:r w:rsidRPr="00B709BB">
        <w:rPr>
          <w:rFonts w:ascii="Times New Roman" w:hAnsi="Times New Roman" w:cs="Times New Roman"/>
          <w:sz w:val="28"/>
          <w:szCs w:val="28"/>
        </w:rPr>
        <w:t xml:space="preserve"> </w:t>
      </w:r>
    </w:p>
    <w:p w:rsidR="00685CF0" w:rsidRPr="00C75BBB" w:rsidRDefault="00685CF0" w:rsidP="00685CF0">
      <w:pPr>
        <w:spacing w:after="0" w:line="240" w:lineRule="auto"/>
        <w:rPr>
          <w:rFonts w:ascii="Times New Roman" w:hAnsi="Times New Roman" w:cs="Times New Roman"/>
          <w:sz w:val="28"/>
          <w:szCs w:val="28"/>
        </w:rPr>
      </w:pPr>
    </w:p>
    <w:p w:rsidR="00685CF0" w:rsidRDefault="00685CF0" w:rsidP="00685CF0">
      <w:pPr>
        <w:jc w:val="center"/>
        <w:rPr>
          <w:rFonts w:ascii="Times New Roman" w:hAnsi="Times New Roman" w:cs="Times New Roman"/>
          <w:b/>
          <w:noProof/>
          <w:sz w:val="32"/>
          <w:szCs w:val="32"/>
        </w:rPr>
      </w:pPr>
      <w:r w:rsidRPr="00870EEC">
        <w:rPr>
          <w:rFonts w:ascii="Times New Roman" w:hAnsi="Times New Roman" w:cs="Times New Roman"/>
          <w:b/>
          <w:noProof/>
          <w:sz w:val="32"/>
          <w:szCs w:val="32"/>
        </w:rPr>
        <w:t xml:space="preserve">III. </w:t>
      </w:r>
      <w:r>
        <w:rPr>
          <w:rFonts w:ascii="Times New Roman" w:hAnsi="Times New Roman" w:cs="Times New Roman"/>
          <w:b/>
          <w:noProof/>
          <w:sz w:val="32"/>
          <w:szCs w:val="32"/>
        </w:rPr>
        <w:t>План урока</w:t>
      </w:r>
    </w:p>
    <w:p w:rsidR="00685CF0" w:rsidRPr="00574D14" w:rsidRDefault="00685CF0" w:rsidP="00685CF0">
      <w:pPr>
        <w:numPr>
          <w:ilvl w:val="0"/>
          <w:numId w:val="6"/>
        </w:numPr>
        <w:spacing w:after="0" w:line="288" w:lineRule="auto"/>
        <w:jc w:val="center"/>
        <w:rPr>
          <w:rFonts w:ascii="Times New Roman" w:hAnsi="Times New Roman" w:cs="Times New Roman"/>
          <w:b/>
          <w:i/>
        </w:rPr>
      </w:pPr>
      <w:r w:rsidRPr="00574D14">
        <w:rPr>
          <w:rFonts w:ascii="Times New Roman" w:hAnsi="Times New Roman" w:cs="Times New Roman"/>
          <w:b/>
          <w:noProof/>
          <w:sz w:val="28"/>
          <w:szCs w:val="28"/>
        </w:rPr>
        <w:t>Цели и задачи урока.</w:t>
      </w:r>
    </w:p>
    <w:p w:rsidR="00685CF0" w:rsidRPr="00D26752" w:rsidRDefault="00685CF0" w:rsidP="00685CF0">
      <w:pPr>
        <w:spacing w:after="0" w:line="288" w:lineRule="auto"/>
        <w:jc w:val="both"/>
        <w:rPr>
          <w:rFonts w:ascii="Times New Roman" w:hAnsi="Times New Roman" w:cs="Times New Roman"/>
          <w:sz w:val="28"/>
          <w:szCs w:val="28"/>
        </w:rPr>
      </w:pPr>
      <w:r w:rsidRPr="00D71E6F">
        <w:rPr>
          <w:rFonts w:ascii="Times New Roman" w:hAnsi="Times New Roman" w:cs="Times New Roman"/>
          <w:b/>
          <w:sz w:val="28"/>
          <w:szCs w:val="28"/>
        </w:rPr>
        <w:t>Образовательная программа:</w:t>
      </w:r>
      <w:r w:rsidRPr="00D26752">
        <w:rPr>
          <w:rFonts w:ascii="Times New Roman" w:hAnsi="Times New Roman" w:cs="Times New Roman"/>
          <w:b/>
          <w:sz w:val="28"/>
          <w:szCs w:val="28"/>
        </w:rPr>
        <w:t xml:space="preserve"> </w:t>
      </w:r>
      <w:r w:rsidRPr="00D26752">
        <w:rPr>
          <w:rFonts w:ascii="Times New Roman" w:hAnsi="Times New Roman" w:cs="Times New Roman"/>
          <w:sz w:val="28"/>
          <w:szCs w:val="28"/>
        </w:rPr>
        <w:t xml:space="preserve">Программа курса химии (среднее полное общее образование), базовый уровень. </w:t>
      </w:r>
    </w:p>
    <w:p w:rsidR="00685CF0" w:rsidRPr="00D26752" w:rsidRDefault="00685CF0" w:rsidP="00685CF0">
      <w:pPr>
        <w:spacing w:after="0" w:line="288" w:lineRule="auto"/>
        <w:jc w:val="both"/>
        <w:rPr>
          <w:rFonts w:ascii="Times New Roman" w:hAnsi="Times New Roman" w:cs="Times New Roman"/>
          <w:sz w:val="28"/>
          <w:szCs w:val="28"/>
        </w:rPr>
      </w:pPr>
      <w:r w:rsidRPr="00D71E6F">
        <w:rPr>
          <w:rFonts w:ascii="Times New Roman" w:hAnsi="Times New Roman" w:cs="Times New Roman"/>
          <w:b/>
          <w:sz w:val="28"/>
          <w:szCs w:val="28"/>
        </w:rPr>
        <w:t>Учебник:</w:t>
      </w:r>
      <w:r w:rsidRPr="00D26752">
        <w:rPr>
          <w:rFonts w:ascii="Times New Roman" w:hAnsi="Times New Roman" w:cs="Times New Roman"/>
          <w:b/>
          <w:i/>
          <w:sz w:val="28"/>
          <w:szCs w:val="28"/>
        </w:rPr>
        <w:t xml:space="preserve"> </w:t>
      </w:r>
      <w:r w:rsidRPr="00D26752">
        <w:rPr>
          <w:rFonts w:ascii="Times New Roman" w:hAnsi="Times New Roman" w:cs="Times New Roman"/>
          <w:sz w:val="28"/>
          <w:szCs w:val="28"/>
        </w:rPr>
        <w:t>Габриелян О.С. и др. «Химия-10» (</w:t>
      </w:r>
      <w:r>
        <w:rPr>
          <w:rFonts w:ascii="Times New Roman" w:hAnsi="Times New Roman" w:cs="Times New Roman"/>
          <w:sz w:val="28"/>
          <w:szCs w:val="28"/>
        </w:rPr>
        <w:t>базовый</w:t>
      </w:r>
      <w:r w:rsidRPr="00D26752">
        <w:rPr>
          <w:rFonts w:ascii="Times New Roman" w:hAnsi="Times New Roman" w:cs="Times New Roman"/>
          <w:sz w:val="28"/>
          <w:szCs w:val="28"/>
        </w:rPr>
        <w:t xml:space="preserve"> уровень)</w:t>
      </w:r>
    </w:p>
    <w:p w:rsidR="00685CF0" w:rsidRPr="00D26752" w:rsidRDefault="00685CF0" w:rsidP="00685CF0">
      <w:pPr>
        <w:spacing w:after="0" w:line="288" w:lineRule="auto"/>
        <w:jc w:val="both"/>
        <w:rPr>
          <w:rFonts w:ascii="Times New Roman" w:hAnsi="Times New Roman" w:cs="Times New Roman"/>
          <w:sz w:val="28"/>
          <w:szCs w:val="28"/>
        </w:rPr>
      </w:pPr>
      <w:r w:rsidRPr="00D71E6F">
        <w:rPr>
          <w:rFonts w:ascii="Times New Roman" w:hAnsi="Times New Roman" w:cs="Times New Roman"/>
          <w:b/>
          <w:sz w:val="28"/>
          <w:szCs w:val="28"/>
        </w:rPr>
        <w:t>Класс:</w:t>
      </w:r>
      <w:r w:rsidRPr="00D26752">
        <w:rPr>
          <w:rFonts w:ascii="Times New Roman" w:hAnsi="Times New Roman" w:cs="Times New Roman"/>
          <w:b/>
          <w:i/>
          <w:sz w:val="28"/>
          <w:szCs w:val="28"/>
        </w:rPr>
        <w:t xml:space="preserve"> </w:t>
      </w:r>
      <w:r w:rsidRPr="00D26752">
        <w:rPr>
          <w:rFonts w:ascii="Times New Roman" w:hAnsi="Times New Roman" w:cs="Times New Roman"/>
          <w:sz w:val="28"/>
          <w:szCs w:val="28"/>
        </w:rPr>
        <w:t>10</w:t>
      </w:r>
    </w:p>
    <w:p w:rsidR="00685CF0" w:rsidRPr="00D26752" w:rsidRDefault="00685CF0" w:rsidP="00685CF0">
      <w:pPr>
        <w:spacing w:after="0" w:line="288" w:lineRule="auto"/>
        <w:jc w:val="both"/>
        <w:rPr>
          <w:rFonts w:ascii="Times New Roman" w:hAnsi="Times New Roman" w:cs="Times New Roman"/>
          <w:b/>
          <w:sz w:val="28"/>
          <w:szCs w:val="28"/>
        </w:rPr>
      </w:pPr>
      <w:r w:rsidRPr="00D71E6F">
        <w:rPr>
          <w:rFonts w:ascii="Times New Roman" w:hAnsi="Times New Roman" w:cs="Times New Roman"/>
          <w:b/>
          <w:sz w:val="28"/>
          <w:szCs w:val="28"/>
        </w:rPr>
        <w:t>Тема:</w:t>
      </w:r>
      <w:r w:rsidRPr="00D26752">
        <w:rPr>
          <w:rFonts w:ascii="Times New Roman" w:hAnsi="Times New Roman" w:cs="Times New Roman"/>
          <w:b/>
          <w:sz w:val="28"/>
          <w:szCs w:val="28"/>
        </w:rPr>
        <w:t xml:space="preserve"> </w:t>
      </w:r>
      <w:r>
        <w:rPr>
          <w:rFonts w:ascii="Times New Roman" w:hAnsi="Times New Roman" w:cs="Times New Roman"/>
          <w:sz w:val="28"/>
          <w:szCs w:val="28"/>
        </w:rPr>
        <w:t>Нуклеиновые кислоты</w:t>
      </w:r>
    </w:p>
    <w:p w:rsidR="00685CF0" w:rsidRPr="00D26752" w:rsidRDefault="00685CF0" w:rsidP="00685CF0">
      <w:pPr>
        <w:spacing w:after="0" w:line="288" w:lineRule="auto"/>
        <w:jc w:val="both"/>
        <w:rPr>
          <w:rFonts w:ascii="Times New Roman" w:hAnsi="Times New Roman" w:cs="Times New Roman"/>
          <w:b/>
          <w:i/>
          <w:sz w:val="28"/>
          <w:szCs w:val="28"/>
        </w:rPr>
      </w:pPr>
      <w:r w:rsidRPr="00D71E6F">
        <w:rPr>
          <w:rFonts w:ascii="Times New Roman" w:hAnsi="Times New Roman" w:cs="Times New Roman"/>
          <w:b/>
          <w:sz w:val="28"/>
          <w:szCs w:val="28"/>
        </w:rPr>
        <w:t>Продолжительность:</w:t>
      </w:r>
      <w:r w:rsidRPr="00D26752">
        <w:rPr>
          <w:rFonts w:ascii="Times New Roman" w:hAnsi="Times New Roman" w:cs="Times New Roman"/>
          <w:b/>
          <w:sz w:val="28"/>
          <w:szCs w:val="28"/>
        </w:rPr>
        <w:t xml:space="preserve"> </w:t>
      </w:r>
      <w:r w:rsidRPr="00D26752">
        <w:rPr>
          <w:rFonts w:ascii="Times New Roman" w:hAnsi="Times New Roman" w:cs="Times New Roman"/>
          <w:sz w:val="28"/>
          <w:szCs w:val="28"/>
        </w:rPr>
        <w:t>45 минут</w:t>
      </w:r>
    </w:p>
    <w:p w:rsidR="00685CF0" w:rsidRPr="00376EC0" w:rsidRDefault="00685CF0" w:rsidP="00685CF0">
      <w:pPr>
        <w:pStyle w:val="a6"/>
        <w:spacing w:line="288" w:lineRule="auto"/>
        <w:jc w:val="both"/>
        <w:rPr>
          <w:spacing w:val="-14"/>
          <w:sz w:val="28"/>
          <w:szCs w:val="28"/>
        </w:rPr>
      </w:pPr>
      <w:r w:rsidRPr="00D71E6F">
        <w:rPr>
          <w:b/>
          <w:sz w:val="28"/>
          <w:szCs w:val="28"/>
        </w:rPr>
        <w:t>ИКТ:</w:t>
      </w:r>
      <w:r w:rsidRPr="00376EC0">
        <w:rPr>
          <w:b/>
          <w:sz w:val="28"/>
          <w:szCs w:val="28"/>
        </w:rPr>
        <w:t xml:space="preserve"> </w:t>
      </w:r>
      <w:r w:rsidRPr="00376EC0">
        <w:rPr>
          <w:spacing w:val="-2"/>
          <w:sz w:val="28"/>
          <w:szCs w:val="28"/>
        </w:rPr>
        <w:t xml:space="preserve">ЭОР Единой коллекции цифровых образовательных </w:t>
      </w:r>
      <w:r w:rsidRPr="00376EC0">
        <w:rPr>
          <w:spacing w:val="-14"/>
          <w:sz w:val="28"/>
          <w:szCs w:val="28"/>
        </w:rPr>
        <w:t>ресурсов (</w:t>
      </w:r>
      <w:hyperlink r:id="rId9" w:history="1">
        <w:r w:rsidRPr="00376EC0">
          <w:rPr>
            <w:rStyle w:val="a3"/>
            <w:rFonts w:eastAsiaTheme="majorEastAsia"/>
            <w:spacing w:val="-14"/>
            <w:sz w:val="28"/>
            <w:szCs w:val="28"/>
            <w:lang w:val="en-US"/>
          </w:rPr>
          <w:t>http</w:t>
        </w:r>
        <w:r w:rsidRPr="00376EC0">
          <w:rPr>
            <w:rStyle w:val="a3"/>
            <w:rFonts w:eastAsiaTheme="majorEastAsia"/>
            <w:spacing w:val="-14"/>
            <w:sz w:val="28"/>
            <w:szCs w:val="28"/>
          </w:rPr>
          <w:t>://</w:t>
        </w:r>
        <w:r w:rsidRPr="00376EC0">
          <w:rPr>
            <w:rStyle w:val="a3"/>
            <w:rFonts w:eastAsiaTheme="majorEastAsia"/>
            <w:spacing w:val="-14"/>
            <w:sz w:val="28"/>
            <w:szCs w:val="28"/>
            <w:lang w:val="en-US"/>
          </w:rPr>
          <w:t>school</w:t>
        </w:r>
        <w:r w:rsidRPr="00376EC0">
          <w:rPr>
            <w:rStyle w:val="a3"/>
            <w:rFonts w:eastAsiaTheme="majorEastAsia"/>
            <w:spacing w:val="-14"/>
            <w:sz w:val="28"/>
            <w:szCs w:val="28"/>
          </w:rPr>
          <w:t>-</w:t>
        </w:r>
        <w:r w:rsidRPr="00376EC0">
          <w:rPr>
            <w:rStyle w:val="a3"/>
            <w:rFonts w:eastAsiaTheme="majorEastAsia"/>
            <w:spacing w:val="-14"/>
            <w:sz w:val="28"/>
            <w:szCs w:val="28"/>
            <w:lang w:val="en-US"/>
          </w:rPr>
          <w:t>collection</w:t>
        </w:r>
        <w:r w:rsidRPr="00376EC0">
          <w:rPr>
            <w:rStyle w:val="a3"/>
            <w:rFonts w:eastAsiaTheme="majorEastAsia"/>
            <w:spacing w:val="-14"/>
            <w:sz w:val="28"/>
            <w:szCs w:val="28"/>
          </w:rPr>
          <w:t>.</w:t>
        </w:r>
        <w:proofErr w:type="spellStart"/>
        <w:r w:rsidRPr="00376EC0">
          <w:rPr>
            <w:rStyle w:val="a3"/>
            <w:rFonts w:eastAsiaTheme="majorEastAsia"/>
            <w:spacing w:val="-14"/>
            <w:sz w:val="28"/>
            <w:szCs w:val="28"/>
            <w:lang w:val="en-US"/>
          </w:rPr>
          <w:t>edu</w:t>
        </w:r>
        <w:proofErr w:type="spellEnd"/>
        <w:r w:rsidRPr="00376EC0">
          <w:rPr>
            <w:rStyle w:val="a3"/>
            <w:rFonts w:eastAsiaTheme="majorEastAsia"/>
            <w:spacing w:val="-14"/>
            <w:sz w:val="28"/>
            <w:szCs w:val="28"/>
          </w:rPr>
          <w:t>.</w:t>
        </w:r>
        <w:proofErr w:type="spellStart"/>
        <w:r w:rsidRPr="00376EC0">
          <w:rPr>
            <w:rStyle w:val="a3"/>
            <w:rFonts w:eastAsiaTheme="majorEastAsia"/>
            <w:spacing w:val="-14"/>
            <w:sz w:val="28"/>
            <w:szCs w:val="28"/>
            <w:lang w:val="en-US"/>
          </w:rPr>
          <w:t>ru</w:t>
        </w:r>
        <w:proofErr w:type="spellEnd"/>
      </w:hyperlink>
      <w:r w:rsidRPr="00376EC0">
        <w:rPr>
          <w:spacing w:val="-14"/>
          <w:sz w:val="28"/>
          <w:szCs w:val="28"/>
        </w:rPr>
        <w:t>).</w:t>
      </w:r>
    </w:p>
    <w:p w:rsidR="00685CF0" w:rsidRPr="00376EC0" w:rsidRDefault="00685CF0" w:rsidP="00685CF0">
      <w:pPr>
        <w:pStyle w:val="a6"/>
        <w:spacing w:line="288" w:lineRule="auto"/>
        <w:jc w:val="both"/>
        <w:rPr>
          <w:spacing w:val="-14"/>
          <w:sz w:val="28"/>
          <w:szCs w:val="28"/>
        </w:rPr>
      </w:pPr>
      <w:r w:rsidRPr="00D71E6F">
        <w:rPr>
          <w:b/>
          <w:sz w:val="28"/>
          <w:szCs w:val="28"/>
        </w:rPr>
        <w:t>Технологические особенности:</w:t>
      </w:r>
      <w:r w:rsidRPr="00376EC0">
        <w:rPr>
          <w:b/>
          <w:sz w:val="28"/>
          <w:szCs w:val="28"/>
        </w:rPr>
        <w:t xml:space="preserve"> </w:t>
      </w:r>
      <w:r w:rsidRPr="00376EC0">
        <w:rPr>
          <w:sz w:val="28"/>
          <w:szCs w:val="28"/>
        </w:rPr>
        <w:t xml:space="preserve">для просмотра ЭОР необходимо установить на компьютере следующие программы: </w:t>
      </w:r>
      <w:proofErr w:type="gramStart"/>
      <w:r w:rsidRPr="00376EC0">
        <w:rPr>
          <w:sz w:val="28"/>
          <w:szCs w:val="28"/>
          <w:lang w:val="en-US"/>
        </w:rPr>
        <w:t>Power</w:t>
      </w:r>
      <w:r w:rsidRPr="00376EC0">
        <w:rPr>
          <w:sz w:val="28"/>
          <w:szCs w:val="28"/>
        </w:rPr>
        <w:t xml:space="preserve"> </w:t>
      </w:r>
      <w:r w:rsidRPr="00376EC0">
        <w:rPr>
          <w:sz w:val="28"/>
          <w:szCs w:val="28"/>
          <w:lang w:val="en-US"/>
        </w:rPr>
        <w:t>Point</w:t>
      </w:r>
      <w:r w:rsidRPr="00376EC0">
        <w:rPr>
          <w:sz w:val="28"/>
          <w:szCs w:val="28"/>
        </w:rPr>
        <w:t xml:space="preserve">-2007; проигрыватель </w:t>
      </w:r>
      <w:r w:rsidRPr="00376EC0">
        <w:rPr>
          <w:sz w:val="28"/>
          <w:szCs w:val="28"/>
          <w:lang w:val="en-US"/>
        </w:rPr>
        <w:t>Flash</w:t>
      </w:r>
      <w:r w:rsidRPr="00376EC0">
        <w:rPr>
          <w:sz w:val="28"/>
          <w:szCs w:val="28"/>
        </w:rPr>
        <w:t>8-</w:t>
      </w:r>
      <w:r w:rsidRPr="00376EC0">
        <w:rPr>
          <w:sz w:val="28"/>
          <w:szCs w:val="28"/>
          <w:lang w:val="en-US"/>
        </w:rPr>
        <w:t>en</w:t>
      </w:r>
      <w:r w:rsidRPr="00376EC0">
        <w:rPr>
          <w:sz w:val="28"/>
          <w:szCs w:val="28"/>
        </w:rPr>
        <w:t xml:space="preserve">; проигрыватель </w:t>
      </w:r>
      <w:hyperlink r:id="rId10" w:history="1">
        <w:r w:rsidRPr="00376EC0">
          <w:rPr>
            <w:rStyle w:val="a3"/>
            <w:rFonts w:eastAsiaTheme="majorEastAsia"/>
            <w:sz w:val="28"/>
            <w:szCs w:val="28"/>
            <w:lang w:val="en-US"/>
          </w:rPr>
          <w:t>Java</w:t>
        </w:r>
        <w:r w:rsidRPr="00376EC0">
          <w:rPr>
            <w:rStyle w:val="a3"/>
            <w:rFonts w:eastAsiaTheme="majorEastAsia"/>
            <w:sz w:val="28"/>
            <w:szCs w:val="28"/>
          </w:rPr>
          <w:t xml:space="preserve"> </w:t>
        </w:r>
        <w:r w:rsidRPr="00376EC0">
          <w:rPr>
            <w:rStyle w:val="a3"/>
            <w:rFonts w:eastAsiaTheme="majorEastAsia"/>
            <w:sz w:val="28"/>
            <w:szCs w:val="28"/>
            <w:lang w:val="en-US"/>
          </w:rPr>
          <w:t>Runtime</w:t>
        </w:r>
        <w:r w:rsidRPr="00376EC0">
          <w:rPr>
            <w:rStyle w:val="a3"/>
            <w:rFonts w:eastAsiaTheme="majorEastAsia"/>
            <w:sz w:val="28"/>
            <w:szCs w:val="28"/>
          </w:rPr>
          <w:t xml:space="preserve"> </w:t>
        </w:r>
        <w:r w:rsidRPr="00376EC0">
          <w:rPr>
            <w:rStyle w:val="a3"/>
            <w:rFonts w:eastAsiaTheme="majorEastAsia"/>
            <w:sz w:val="28"/>
            <w:szCs w:val="28"/>
            <w:lang w:val="en-US"/>
          </w:rPr>
          <w:t>Environment</w:t>
        </w:r>
        <w:r w:rsidRPr="00376EC0">
          <w:rPr>
            <w:rStyle w:val="a3"/>
            <w:rFonts w:eastAsiaTheme="majorEastAsia"/>
            <w:sz w:val="28"/>
            <w:szCs w:val="28"/>
          </w:rPr>
          <w:t xml:space="preserve"> 1.5</w:t>
        </w:r>
      </w:hyperlink>
      <w:r w:rsidRPr="00376EC0">
        <w:rPr>
          <w:sz w:val="28"/>
          <w:szCs w:val="28"/>
        </w:rPr>
        <w:t xml:space="preserve">; проигрыватель для просмотра видеофрагментов (например </w:t>
      </w:r>
      <w:proofErr w:type="spellStart"/>
      <w:r w:rsidRPr="00376EC0">
        <w:rPr>
          <w:sz w:val="28"/>
          <w:szCs w:val="28"/>
          <w:lang w:val="en-US"/>
        </w:rPr>
        <w:t>KMPlayer</w:t>
      </w:r>
      <w:proofErr w:type="spellEnd"/>
      <w:r w:rsidRPr="00376EC0">
        <w:rPr>
          <w:sz w:val="28"/>
          <w:szCs w:val="28"/>
        </w:rPr>
        <w:t>).</w:t>
      </w:r>
      <w:proofErr w:type="gramEnd"/>
    </w:p>
    <w:p w:rsidR="00685CF0" w:rsidRPr="00C75BBB" w:rsidRDefault="00685CF0" w:rsidP="00685CF0">
      <w:pPr>
        <w:spacing w:after="0" w:line="240" w:lineRule="auto"/>
        <w:jc w:val="both"/>
        <w:rPr>
          <w:rFonts w:ascii="Times New Roman" w:eastAsia="Times New Roman" w:hAnsi="Times New Roman" w:cs="Times New Roman"/>
          <w:kern w:val="16"/>
          <w:sz w:val="28"/>
          <w:szCs w:val="28"/>
        </w:rPr>
      </w:pPr>
      <w:r w:rsidRPr="004008D6">
        <w:rPr>
          <w:rFonts w:ascii="Times New Roman" w:eastAsia="Times New Roman" w:hAnsi="Times New Roman" w:cs="Times New Roman"/>
          <w:b/>
          <w:bCs/>
          <w:sz w:val="28"/>
          <w:szCs w:val="28"/>
        </w:rPr>
        <w:t>Цель урока</w:t>
      </w:r>
      <w:r w:rsidRPr="004008D6">
        <w:rPr>
          <w:rFonts w:ascii="Times New Roman" w:eastAsia="Times New Roman" w:hAnsi="Times New Roman" w:cs="Times New Roman"/>
          <w:sz w:val="28"/>
          <w:szCs w:val="28"/>
        </w:rPr>
        <w:t>:</w:t>
      </w:r>
      <w:r w:rsidRPr="001F1304">
        <w:rPr>
          <w:rFonts w:ascii="Times New Roman" w:eastAsia="Times New Roman" w:hAnsi="Times New Roman" w:cs="Times New Roman"/>
          <w:b/>
          <w:i/>
          <w:kern w:val="16"/>
          <w:sz w:val="24"/>
          <w:szCs w:val="24"/>
        </w:rPr>
        <w:t xml:space="preserve"> </w:t>
      </w:r>
      <w:r w:rsidRPr="00E11A4C">
        <w:rPr>
          <w:rFonts w:ascii="Times New Roman" w:hAnsi="Times New Roman" w:cs="Times New Roman"/>
          <w:sz w:val="28"/>
          <w:szCs w:val="28"/>
          <w:shd w:val="clear" w:color="auto" w:fill="FFFFFF"/>
        </w:rPr>
        <w:t xml:space="preserve">обобщение и углубление знаний учащихся о строении и функциях нуклеиновых кислот; рассмотреть эволюцию представлений о строении ДНК, развить познавательный интерес, реализуя </w:t>
      </w:r>
      <w:proofErr w:type="spellStart"/>
      <w:r w:rsidRPr="00E11A4C">
        <w:rPr>
          <w:rFonts w:ascii="Times New Roman" w:hAnsi="Times New Roman" w:cs="Times New Roman"/>
          <w:sz w:val="28"/>
          <w:szCs w:val="28"/>
          <w:shd w:val="clear" w:color="auto" w:fill="FFFFFF"/>
        </w:rPr>
        <w:t>межпредметные</w:t>
      </w:r>
      <w:proofErr w:type="spellEnd"/>
      <w:r w:rsidRPr="00E11A4C">
        <w:rPr>
          <w:rFonts w:ascii="Times New Roman" w:hAnsi="Times New Roman" w:cs="Times New Roman"/>
          <w:sz w:val="28"/>
          <w:szCs w:val="28"/>
          <w:shd w:val="clear" w:color="auto" w:fill="FFFFFF"/>
        </w:rPr>
        <w:t xml:space="preserve"> связи курсов химии, биологии, истории</w:t>
      </w:r>
      <w:r>
        <w:rPr>
          <w:rFonts w:ascii="Arial" w:hAnsi="Arial" w:cs="Arial"/>
          <w:color w:val="444444"/>
          <w:sz w:val="16"/>
          <w:szCs w:val="16"/>
          <w:shd w:val="clear" w:color="auto" w:fill="FFFFFF"/>
        </w:rPr>
        <w:t>.</w:t>
      </w:r>
    </w:p>
    <w:p w:rsidR="00685CF0" w:rsidRPr="004008D6" w:rsidRDefault="00685CF0" w:rsidP="00685CF0">
      <w:pPr>
        <w:spacing w:after="0" w:line="245" w:lineRule="atLeast"/>
        <w:rPr>
          <w:rFonts w:ascii="Times New Roman" w:eastAsia="Times New Roman" w:hAnsi="Times New Roman" w:cs="Times New Roman"/>
          <w:sz w:val="28"/>
          <w:szCs w:val="28"/>
        </w:rPr>
      </w:pPr>
      <w:r w:rsidRPr="004008D6">
        <w:rPr>
          <w:rFonts w:ascii="Times New Roman" w:eastAsia="Times New Roman" w:hAnsi="Times New Roman" w:cs="Times New Roman"/>
          <w:b/>
          <w:bCs/>
          <w:sz w:val="28"/>
          <w:szCs w:val="28"/>
        </w:rPr>
        <w:t>Задачи:</w:t>
      </w:r>
      <w:r>
        <w:rPr>
          <w:rFonts w:ascii="Times New Roman" w:eastAsia="Times New Roman" w:hAnsi="Times New Roman" w:cs="Times New Roman"/>
          <w:b/>
          <w:bCs/>
          <w:sz w:val="28"/>
          <w:szCs w:val="28"/>
        </w:rPr>
        <w:t xml:space="preserve"> </w:t>
      </w:r>
    </w:p>
    <w:p w:rsidR="00685CF0" w:rsidRPr="004008D6" w:rsidRDefault="00685CF0" w:rsidP="00685CF0">
      <w:pPr>
        <w:numPr>
          <w:ilvl w:val="0"/>
          <w:numId w:val="4"/>
        </w:numPr>
        <w:shd w:val="clear" w:color="auto" w:fill="FFFFFF"/>
        <w:spacing w:after="0" w:line="360" w:lineRule="auto"/>
        <w:ind w:left="0" w:firstLine="0"/>
        <w:rPr>
          <w:rFonts w:ascii="Times New Roman" w:eastAsia="Times New Roman" w:hAnsi="Times New Roman" w:cs="Times New Roman"/>
          <w:sz w:val="28"/>
          <w:szCs w:val="28"/>
        </w:rPr>
      </w:pPr>
      <w:proofErr w:type="gramStart"/>
      <w:r w:rsidRPr="004008D6">
        <w:rPr>
          <w:rFonts w:ascii="Times New Roman" w:eastAsia="Times New Roman" w:hAnsi="Times New Roman" w:cs="Times New Roman"/>
          <w:i/>
          <w:iCs/>
          <w:sz w:val="28"/>
          <w:szCs w:val="28"/>
        </w:rPr>
        <w:t>Воспитательная</w:t>
      </w:r>
      <w:proofErr w:type="gramEnd"/>
      <w:r w:rsidRPr="004008D6">
        <w:rPr>
          <w:rFonts w:ascii="Times New Roman" w:eastAsia="Times New Roman" w:hAnsi="Times New Roman" w:cs="Times New Roman"/>
          <w:i/>
          <w:iCs/>
          <w:sz w:val="28"/>
          <w:szCs w:val="28"/>
        </w:rPr>
        <w:t>: </w:t>
      </w:r>
      <w:r w:rsidRPr="004008D6">
        <w:rPr>
          <w:rFonts w:ascii="Times New Roman" w:eastAsia="Times New Roman" w:hAnsi="Times New Roman" w:cs="Times New Roman"/>
          <w:sz w:val="28"/>
          <w:szCs w:val="28"/>
        </w:rPr>
        <w:t>способствовать созданию условий для самореализации личности, для взаимопомощи и индивидуальной ответственности каждого в группе,</w:t>
      </w:r>
      <w:r>
        <w:rPr>
          <w:rFonts w:ascii="Times New Roman" w:eastAsia="Times New Roman" w:hAnsi="Times New Roman" w:cs="Times New Roman"/>
          <w:sz w:val="28"/>
          <w:szCs w:val="28"/>
        </w:rPr>
        <w:t xml:space="preserve"> </w:t>
      </w:r>
      <w:r w:rsidRPr="004008D6">
        <w:rPr>
          <w:rFonts w:ascii="Times New Roman" w:eastAsia="Times New Roman" w:hAnsi="Times New Roman" w:cs="Times New Roman"/>
          <w:sz w:val="28"/>
          <w:szCs w:val="28"/>
        </w:rPr>
        <w:t>поддерживать интерес к изучению химии через самостоятельную работу, воспитывать сотрудничество, продолжить формирование культуры общения и коммуникативных умений учащихся;</w:t>
      </w:r>
    </w:p>
    <w:p w:rsidR="00685CF0" w:rsidRPr="00E11A4C" w:rsidRDefault="00685CF0" w:rsidP="00685CF0">
      <w:pPr>
        <w:pStyle w:val="a4"/>
        <w:numPr>
          <w:ilvl w:val="0"/>
          <w:numId w:val="4"/>
        </w:numPr>
        <w:spacing w:after="0" w:line="360" w:lineRule="auto"/>
        <w:ind w:left="0" w:firstLine="0"/>
        <w:rPr>
          <w:rFonts w:ascii="Times New Roman" w:eastAsia="Times New Roman" w:hAnsi="Times New Roman" w:cs="Times New Roman"/>
          <w:sz w:val="28"/>
          <w:szCs w:val="28"/>
          <w:lang w:eastAsia="ru-RU"/>
        </w:rPr>
      </w:pPr>
      <w:r w:rsidRPr="00E11A4C">
        <w:rPr>
          <w:rFonts w:ascii="Times New Roman" w:eastAsia="Times New Roman" w:hAnsi="Times New Roman" w:cs="Times New Roman"/>
          <w:sz w:val="28"/>
          <w:szCs w:val="28"/>
          <w:u w:val="single"/>
          <w:lang w:eastAsia="ru-RU"/>
        </w:rPr>
        <w:t>О</w:t>
      </w:r>
      <w:r w:rsidRPr="00E11A4C">
        <w:rPr>
          <w:rFonts w:ascii="Times New Roman" w:eastAsia="Times New Roman" w:hAnsi="Times New Roman" w:cs="Times New Roman"/>
          <w:i/>
          <w:iCs/>
          <w:sz w:val="28"/>
          <w:szCs w:val="28"/>
          <w:u w:val="single"/>
          <w:lang w:eastAsia="ru-RU"/>
        </w:rPr>
        <w:t>бразовательная:</w:t>
      </w:r>
      <w:r w:rsidRPr="00E11A4C">
        <w:rPr>
          <w:rFonts w:ascii="Times New Roman" w:eastAsia="Times New Roman" w:hAnsi="Times New Roman" w:cs="Times New Roman"/>
          <w:i/>
          <w:iCs/>
          <w:sz w:val="28"/>
          <w:szCs w:val="28"/>
          <w:lang w:eastAsia="ru-RU"/>
        </w:rPr>
        <w:t> </w:t>
      </w:r>
      <w:r>
        <w:rPr>
          <w:rFonts w:ascii="Times New Roman" w:eastAsia="Times New Roman" w:hAnsi="Times New Roman" w:cs="Times New Roman"/>
          <w:sz w:val="28"/>
          <w:szCs w:val="28"/>
          <w:lang w:eastAsia="ru-RU"/>
        </w:rPr>
        <w:t>п</w:t>
      </w:r>
      <w:r w:rsidRPr="00E11A4C">
        <w:rPr>
          <w:rFonts w:ascii="Times New Roman" w:eastAsia="Times New Roman" w:hAnsi="Times New Roman" w:cs="Times New Roman"/>
          <w:sz w:val="28"/>
          <w:szCs w:val="28"/>
          <w:lang w:eastAsia="ru-RU"/>
        </w:rPr>
        <w:t xml:space="preserve">роследить историю одного из самых </w:t>
      </w:r>
      <w:r>
        <w:rPr>
          <w:rFonts w:ascii="Times New Roman" w:eastAsia="Times New Roman" w:hAnsi="Times New Roman" w:cs="Times New Roman"/>
          <w:sz w:val="28"/>
          <w:szCs w:val="28"/>
          <w:lang w:eastAsia="ru-RU"/>
        </w:rPr>
        <w:t xml:space="preserve">выдающихся </w:t>
      </w:r>
      <w:r w:rsidRPr="00E11A4C">
        <w:rPr>
          <w:rFonts w:ascii="Times New Roman" w:eastAsia="Times New Roman" w:hAnsi="Times New Roman" w:cs="Times New Roman"/>
          <w:sz w:val="28"/>
          <w:szCs w:val="28"/>
          <w:lang w:eastAsia="ru-RU"/>
        </w:rPr>
        <w:t>открытий человечес</w:t>
      </w:r>
      <w:r>
        <w:rPr>
          <w:rFonts w:ascii="Times New Roman" w:eastAsia="Times New Roman" w:hAnsi="Times New Roman" w:cs="Times New Roman"/>
          <w:sz w:val="28"/>
          <w:szCs w:val="28"/>
          <w:lang w:eastAsia="ru-RU"/>
        </w:rPr>
        <w:t>тва; изучить</w:t>
      </w:r>
      <w:r w:rsidRPr="00E11A4C">
        <w:rPr>
          <w:rFonts w:ascii="Times New Roman" w:eastAsia="Times New Roman" w:hAnsi="Times New Roman" w:cs="Times New Roman"/>
          <w:sz w:val="28"/>
          <w:szCs w:val="28"/>
          <w:lang w:eastAsia="ru-RU"/>
        </w:rPr>
        <w:t xml:space="preserve"> виды нуклеиновых кислот, места их локализации в клетке и их функции</w:t>
      </w:r>
      <w:r>
        <w:rPr>
          <w:rFonts w:ascii="Times New Roman" w:eastAsia="Times New Roman" w:hAnsi="Times New Roman" w:cs="Times New Roman"/>
          <w:sz w:val="28"/>
          <w:szCs w:val="28"/>
          <w:lang w:eastAsia="ru-RU"/>
        </w:rPr>
        <w:t>; с</w:t>
      </w:r>
      <w:r w:rsidRPr="00E11A4C">
        <w:rPr>
          <w:rFonts w:ascii="Times New Roman" w:eastAsia="Times New Roman" w:hAnsi="Times New Roman" w:cs="Times New Roman"/>
          <w:sz w:val="28"/>
          <w:szCs w:val="28"/>
          <w:lang w:eastAsia="ru-RU"/>
        </w:rPr>
        <w:t>формировать знание о строении ДНК, отдельного нуклеотида, соединение мономеров в цепь, основанну</w:t>
      </w:r>
      <w:r>
        <w:rPr>
          <w:rFonts w:ascii="Times New Roman" w:eastAsia="Times New Roman" w:hAnsi="Times New Roman" w:cs="Times New Roman"/>
          <w:sz w:val="28"/>
          <w:szCs w:val="28"/>
          <w:lang w:eastAsia="ru-RU"/>
        </w:rPr>
        <w:t xml:space="preserve">ю по принципу </w:t>
      </w:r>
      <w:proofErr w:type="spellStart"/>
      <w:r>
        <w:rPr>
          <w:rFonts w:ascii="Times New Roman" w:eastAsia="Times New Roman" w:hAnsi="Times New Roman" w:cs="Times New Roman"/>
          <w:sz w:val="28"/>
          <w:szCs w:val="28"/>
          <w:lang w:eastAsia="ru-RU"/>
        </w:rPr>
        <w:t>комплементарности</w:t>
      </w:r>
      <w:proofErr w:type="spellEnd"/>
      <w:r>
        <w:rPr>
          <w:rFonts w:ascii="Times New Roman" w:eastAsia="Times New Roman" w:hAnsi="Times New Roman" w:cs="Times New Roman"/>
          <w:sz w:val="28"/>
          <w:szCs w:val="28"/>
          <w:lang w:eastAsia="ru-RU"/>
        </w:rPr>
        <w:t xml:space="preserve">, важнейшем свойстве ДНК </w:t>
      </w:r>
      <w:proofErr w:type="gramStart"/>
      <w:r>
        <w:rPr>
          <w:rFonts w:ascii="Times New Roman" w:eastAsia="Times New Roman" w:hAnsi="Times New Roman" w:cs="Times New Roman"/>
          <w:sz w:val="28"/>
          <w:szCs w:val="28"/>
          <w:lang w:eastAsia="ru-RU"/>
        </w:rPr>
        <w:t>–р</w:t>
      </w:r>
      <w:proofErr w:type="gramEnd"/>
      <w:r>
        <w:rPr>
          <w:rFonts w:ascii="Times New Roman" w:eastAsia="Times New Roman" w:hAnsi="Times New Roman" w:cs="Times New Roman"/>
          <w:sz w:val="28"/>
          <w:szCs w:val="28"/>
          <w:lang w:eastAsia="ru-RU"/>
        </w:rPr>
        <w:t>епликации.</w:t>
      </w:r>
    </w:p>
    <w:p w:rsidR="00685CF0" w:rsidRPr="004008D6" w:rsidRDefault="00685CF0" w:rsidP="00685CF0">
      <w:pPr>
        <w:numPr>
          <w:ilvl w:val="0"/>
          <w:numId w:val="4"/>
        </w:numPr>
        <w:shd w:val="clear" w:color="auto" w:fill="FFFFFF"/>
        <w:spacing w:after="0" w:line="360" w:lineRule="auto"/>
        <w:ind w:left="0" w:firstLine="0"/>
        <w:rPr>
          <w:rFonts w:ascii="Times New Roman" w:eastAsia="Times New Roman" w:hAnsi="Times New Roman" w:cs="Times New Roman"/>
          <w:sz w:val="28"/>
          <w:szCs w:val="28"/>
        </w:rPr>
      </w:pPr>
      <w:proofErr w:type="gramStart"/>
      <w:r w:rsidRPr="004008D6">
        <w:rPr>
          <w:rFonts w:ascii="Times New Roman" w:eastAsia="Times New Roman" w:hAnsi="Times New Roman" w:cs="Times New Roman"/>
          <w:i/>
          <w:iCs/>
          <w:sz w:val="28"/>
          <w:szCs w:val="28"/>
        </w:rPr>
        <w:t>Развивающая</w:t>
      </w:r>
      <w:proofErr w:type="gramEnd"/>
      <w:r w:rsidRPr="004008D6">
        <w:rPr>
          <w:rFonts w:ascii="Times New Roman" w:eastAsia="Times New Roman" w:hAnsi="Times New Roman" w:cs="Times New Roman"/>
          <w:i/>
          <w:iCs/>
          <w:sz w:val="28"/>
          <w:szCs w:val="28"/>
        </w:rPr>
        <w:t>: </w:t>
      </w:r>
      <w:r w:rsidRPr="004008D6">
        <w:rPr>
          <w:rFonts w:ascii="Times New Roman" w:eastAsia="Times New Roman" w:hAnsi="Times New Roman" w:cs="Times New Roman"/>
          <w:sz w:val="28"/>
          <w:szCs w:val="28"/>
        </w:rPr>
        <w:t>содействовать развитию у учащихся исследовательских умений в процессе обучения в сотрудничестве.</w:t>
      </w:r>
    </w:p>
    <w:p w:rsidR="00685CF0" w:rsidRPr="00B02EF9" w:rsidRDefault="00685CF0" w:rsidP="00685CF0">
      <w:pPr>
        <w:pStyle w:val="c19"/>
        <w:spacing w:before="0" w:beforeAutospacing="0" w:after="0" w:afterAutospacing="0" w:line="360" w:lineRule="auto"/>
        <w:rPr>
          <w:rFonts w:ascii="Arial" w:hAnsi="Arial" w:cs="Arial"/>
          <w:color w:val="444444"/>
          <w:sz w:val="16"/>
          <w:szCs w:val="16"/>
        </w:rPr>
      </w:pPr>
      <w:r w:rsidRPr="00CD4BCA">
        <w:rPr>
          <w:b/>
          <w:kern w:val="16"/>
          <w:sz w:val="28"/>
          <w:szCs w:val="28"/>
        </w:rPr>
        <w:t>Методы и методические приемы:</w:t>
      </w:r>
    </w:p>
    <w:p w:rsidR="00685CF0" w:rsidRDefault="00685CF0" w:rsidP="00685CF0">
      <w:pPr>
        <w:pStyle w:val="a4"/>
        <w:numPr>
          <w:ilvl w:val="0"/>
          <w:numId w:val="3"/>
        </w:numPr>
        <w:spacing w:after="0" w:line="360" w:lineRule="auto"/>
        <w:ind w:left="0" w:firstLine="0"/>
        <w:jc w:val="both"/>
        <w:rPr>
          <w:rFonts w:ascii="Times New Roman" w:eastAsia="Times New Roman" w:hAnsi="Times New Roman" w:cs="Times New Roman"/>
          <w:kern w:val="16"/>
          <w:sz w:val="28"/>
          <w:szCs w:val="28"/>
          <w:lang w:eastAsia="ru-RU"/>
        </w:rPr>
      </w:pPr>
      <w:r w:rsidRPr="00B02EF9">
        <w:rPr>
          <w:rFonts w:ascii="Times New Roman" w:eastAsia="Times New Roman" w:hAnsi="Times New Roman" w:cs="Times New Roman"/>
          <w:kern w:val="16"/>
          <w:sz w:val="28"/>
          <w:szCs w:val="28"/>
          <w:lang w:eastAsia="ru-RU"/>
        </w:rPr>
        <w:t>словесные (</w:t>
      </w:r>
      <w:r w:rsidRPr="00B02EF9">
        <w:rPr>
          <w:rStyle w:val="c4"/>
          <w:rFonts w:ascii="Times New Roman" w:hAnsi="Times New Roman" w:cs="Times New Roman"/>
          <w:sz w:val="28"/>
          <w:szCs w:val="28"/>
        </w:rPr>
        <w:t>рассказ с элементами беседы)</w:t>
      </w:r>
      <w:r w:rsidRPr="00B02EF9">
        <w:rPr>
          <w:rStyle w:val="c4"/>
          <w:rFonts w:ascii="Arial" w:hAnsi="Arial" w:cs="Arial"/>
          <w:color w:val="444444"/>
          <w:sz w:val="16"/>
          <w:szCs w:val="16"/>
        </w:rPr>
        <w:t xml:space="preserve"> </w:t>
      </w:r>
    </w:p>
    <w:p w:rsidR="00685CF0" w:rsidRPr="00B02EF9" w:rsidRDefault="00685CF0" w:rsidP="00685CF0">
      <w:pPr>
        <w:pStyle w:val="a4"/>
        <w:numPr>
          <w:ilvl w:val="0"/>
          <w:numId w:val="3"/>
        </w:numPr>
        <w:spacing w:after="0" w:line="360" w:lineRule="auto"/>
        <w:ind w:left="0" w:firstLine="0"/>
        <w:jc w:val="both"/>
        <w:rPr>
          <w:rFonts w:ascii="Times New Roman" w:eastAsia="Times New Roman" w:hAnsi="Times New Roman" w:cs="Times New Roman"/>
          <w:kern w:val="16"/>
          <w:sz w:val="28"/>
          <w:szCs w:val="28"/>
          <w:lang w:eastAsia="ru-RU"/>
        </w:rPr>
      </w:pPr>
      <w:r w:rsidRPr="00B02EF9">
        <w:rPr>
          <w:rFonts w:ascii="Times New Roman" w:eastAsia="Times New Roman" w:hAnsi="Times New Roman" w:cs="Times New Roman"/>
          <w:kern w:val="16"/>
          <w:sz w:val="28"/>
          <w:szCs w:val="28"/>
          <w:lang w:eastAsia="ru-RU"/>
        </w:rPr>
        <w:lastRenderedPageBreak/>
        <w:t>наглядные (интерактивные демонстрации, презентация слайдов);</w:t>
      </w:r>
    </w:p>
    <w:p w:rsidR="00685CF0" w:rsidRPr="00781C63" w:rsidRDefault="00685CF0" w:rsidP="00685CF0">
      <w:pPr>
        <w:pStyle w:val="a4"/>
        <w:numPr>
          <w:ilvl w:val="0"/>
          <w:numId w:val="3"/>
        </w:numPr>
        <w:spacing w:after="0" w:line="360" w:lineRule="auto"/>
        <w:ind w:left="0" w:firstLine="0"/>
        <w:jc w:val="both"/>
        <w:rPr>
          <w:rFonts w:ascii="Times New Roman" w:eastAsia="Times New Roman" w:hAnsi="Times New Roman" w:cs="Times New Roman"/>
          <w:kern w:val="16"/>
          <w:sz w:val="28"/>
          <w:szCs w:val="28"/>
          <w:lang w:eastAsia="ru-RU"/>
        </w:rPr>
      </w:pPr>
      <w:r w:rsidRPr="00C75BBB">
        <w:rPr>
          <w:rFonts w:ascii="Times New Roman" w:eastAsia="Times New Roman" w:hAnsi="Times New Roman" w:cs="Times New Roman"/>
          <w:kern w:val="16"/>
          <w:sz w:val="28"/>
          <w:szCs w:val="28"/>
          <w:lang w:eastAsia="ru-RU"/>
        </w:rPr>
        <w:t>самостоятельная работа (работа с</w:t>
      </w:r>
      <w:r>
        <w:rPr>
          <w:rFonts w:ascii="Times New Roman" w:eastAsia="Times New Roman" w:hAnsi="Times New Roman" w:cs="Times New Roman"/>
          <w:kern w:val="16"/>
          <w:sz w:val="28"/>
          <w:szCs w:val="28"/>
          <w:lang w:eastAsia="ru-RU"/>
        </w:rPr>
        <w:t xml:space="preserve"> книгой, дневником исследования, </w:t>
      </w:r>
      <w:proofErr w:type="spellStart"/>
      <w:r w:rsidRPr="00781C63">
        <w:rPr>
          <w:rFonts w:ascii="Times New Roman" w:eastAsia="Times New Roman" w:hAnsi="Times New Roman" w:cs="Times New Roman"/>
          <w:kern w:val="16"/>
          <w:sz w:val="28"/>
          <w:szCs w:val="28"/>
          <w:lang w:eastAsia="ru-RU"/>
        </w:rPr>
        <w:t>ЭОРами</w:t>
      </w:r>
      <w:proofErr w:type="spellEnd"/>
      <w:r w:rsidRPr="00781C63">
        <w:rPr>
          <w:rFonts w:ascii="Times New Roman" w:eastAsia="Times New Roman" w:hAnsi="Times New Roman" w:cs="Times New Roman"/>
          <w:kern w:val="16"/>
          <w:sz w:val="28"/>
          <w:szCs w:val="28"/>
          <w:lang w:eastAsia="ru-RU"/>
        </w:rPr>
        <w:t>, тестирование);</w:t>
      </w:r>
    </w:p>
    <w:p w:rsidR="00685CF0" w:rsidRPr="00AB1561" w:rsidRDefault="00685CF0" w:rsidP="00685CF0">
      <w:pPr>
        <w:spacing w:after="0" w:line="360" w:lineRule="auto"/>
        <w:jc w:val="both"/>
        <w:rPr>
          <w:sz w:val="28"/>
          <w:szCs w:val="28"/>
        </w:rPr>
      </w:pPr>
      <w:r w:rsidRPr="00AB1561">
        <w:rPr>
          <w:rFonts w:ascii="Times New Roman" w:hAnsi="Times New Roman" w:cs="Times New Roman"/>
          <w:b/>
          <w:sz w:val="28"/>
          <w:szCs w:val="28"/>
        </w:rPr>
        <w:t>Тип урока:</w:t>
      </w:r>
      <w:r w:rsidRPr="007C02E2">
        <w:rPr>
          <w:rFonts w:ascii="Times New Roman" w:hAnsi="Times New Roman" w:cs="Times New Roman"/>
          <w:b/>
          <w:sz w:val="28"/>
          <w:szCs w:val="28"/>
        </w:rPr>
        <w:t xml:space="preserve"> </w:t>
      </w:r>
      <w:r w:rsidRPr="007C02E2">
        <w:rPr>
          <w:rFonts w:ascii="Times New Roman" w:hAnsi="Times New Roman" w:cs="Times New Roman"/>
          <w:sz w:val="28"/>
          <w:szCs w:val="28"/>
        </w:rPr>
        <w:t>урок формирования знаний</w:t>
      </w:r>
    </w:p>
    <w:p w:rsidR="00685CF0" w:rsidRPr="007C02E2" w:rsidRDefault="00685CF0" w:rsidP="00685CF0">
      <w:pPr>
        <w:spacing w:after="0" w:line="360" w:lineRule="auto"/>
        <w:jc w:val="both"/>
        <w:rPr>
          <w:rFonts w:ascii="Times New Roman" w:hAnsi="Times New Roman" w:cs="Times New Roman"/>
          <w:sz w:val="28"/>
          <w:szCs w:val="28"/>
        </w:rPr>
      </w:pPr>
      <w:r w:rsidRPr="00AB1561">
        <w:rPr>
          <w:rFonts w:ascii="Times New Roman" w:hAnsi="Times New Roman" w:cs="Times New Roman"/>
          <w:b/>
          <w:sz w:val="28"/>
          <w:szCs w:val="28"/>
        </w:rPr>
        <w:t>Вид урока:</w:t>
      </w:r>
      <w:r w:rsidRPr="00AB1561">
        <w:rPr>
          <w:rFonts w:ascii="Times New Roman" w:hAnsi="Times New Roman" w:cs="Times New Roman"/>
          <w:sz w:val="28"/>
          <w:szCs w:val="28"/>
        </w:rPr>
        <w:t xml:space="preserve"> </w:t>
      </w:r>
      <w:r w:rsidRPr="007C02E2">
        <w:rPr>
          <w:rFonts w:ascii="Times New Roman" w:hAnsi="Times New Roman" w:cs="Times New Roman"/>
          <w:sz w:val="28"/>
          <w:szCs w:val="28"/>
        </w:rPr>
        <w:t>смешанный</w:t>
      </w:r>
    </w:p>
    <w:p w:rsidR="00685CF0" w:rsidRPr="00A82BE9" w:rsidRDefault="00685CF0" w:rsidP="00685CF0">
      <w:pPr>
        <w:pStyle w:val="a4"/>
        <w:spacing w:after="0" w:line="360" w:lineRule="auto"/>
        <w:ind w:left="0"/>
        <w:jc w:val="both"/>
        <w:rPr>
          <w:rFonts w:ascii="Times New Roman" w:eastAsia="Times New Roman" w:hAnsi="Times New Roman" w:cs="Times New Roman"/>
          <w:kern w:val="16"/>
          <w:sz w:val="28"/>
          <w:szCs w:val="28"/>
          <w:lang w:eastAsia="ru-RU"/>
        </w:rPr>
      </w:pPr>
      <w:r w:rsidRPr="006364C0">
        <w:rPr>
          <w:rFonts w:ascii="Times New Roman" w:eastAsia="Times New Roman" w:hAnsi="Times New Roman" w:cs="Times New Roman"/>
          <w:b/>
          <w:kern w:val="16"/>
          <w:sz w:val="28"/>
          <w:szCs w:val="28"/>
          <w:lang w:eastAsia="ru-RU"/>
        </w:rPr>
        <w:t>Формы работы:</w:t>
      </w:r>
      <w:r>
        <w:rPr>
          <w:rFonts w:ascii="Times New Roman" w:eastAsia="Times New Roman" w:hAnsi="Times New Roman" w:cs="Times New Roman"/>
          <w:kern w:val="16"/>
          <w:sz w:val="28"/>
          <w:szCs w:val="28"/>
          <w:lang w:eastAsia="ru-RU"/>
        </w:rPr>
        <w:t xml:space="preserve"> индивидуальная, групповая.</w:t>
      </w:r>
    </w:p>
    <w:p w:rsidR="00685CF0" w:rsidRPr="006364C0" w:rsidRDefault="00685CF0" w:rsidP="00685CF0">
      <w:pPr>
        <w:spacing w:after="0" w:line="360" w:lineRule="auto"/>
        <w:jc w:val="both"/>
        <w:rPr>
          <w:rFonts w:ascii="Times New Roman" w:eastAsia="Times New Roman" w:hAnsi="Times New Roman" w:cs="Times New Roman"/>
          <w:kern w:val="16"/>
          <w:sz w:val="28"/>
          <w:szCs w:val="28"/>
        </w:rPr>
      </w:pPr>
      <w:r>
        <w:rPr>
          <w:rFonts w:ascii="Times New Roman" w:eastAsia="Times New Roman" w:hAnsi="Times New Roman" w:cs="Times New Roman"/>
          <w:b/>
          <w:kern w:val="16"/>
          <w:sz w:val="28"/>
          <w:szCs w:val="28"/>
        </w:rPr>
        <w:t>Технологии:</w:t>
      </w:r>
      <w:r w:rsidRPr="00707E16">
        <w:rPr>
          <w:rFonts w:ascii="Times New Roman" w:eastAsia="Times New Roman" w:hAnsi="Times New Roman" w:cs="Times New Roman"/>
          <w:kern w:val="16"/>
          <w:sz w:val="28"/>
          <w:szCs w:val="28"/>
        </w:rPr>
        <w:t xml:space="preserve"> </w:t>
      </w:r>
      <w:r w:rsidRPr="009B0C9E">
        <w:rPr>
          <w:rFonts w:ascii="Times New Roman" w:eastAsia="Times New Roman" w:hAnsi="Times New Roman" w:cs="Times New Roman"/>
          <w:kern w:val="16"/>
          <w:sz w:val="28"/>
          <w:szCs w:val="28"/>
        </w:rPr>
        <w:t>исследователь</w:t>
      </w:r>
      <w:r>
        <w:rPr>
          <w:rFonts w:ascii="Times New Roman" w:eastAsia="Times New Roman" w:hAnsi="Times New Roman" w:cs="Times New Roman"/>
          <w:kern w:val="16"/>
          <w:sz w:val="28"/>
          <w:szCs w:val="28"/>
        </w:rPr>
        <w:t>ские,</w:t>
      </w:r>
      <w:r w:rsidRPr="00707E16">
        <w:rPr>
          <w:rFonts w:ascii="Times New Roman" w:eastAsia="Times New Roman" w:hAnsi="Times New Roman" w:cs="Times New Roman"/>
          <w:kern w:val="16"/>
          <w:sz w:val="28"/>
          <w:szCs w:val="28"/>
        </w:rPr>
        <w:t xml:space="preserve"> </w:t>
      </w:r>
      <w:r>
        <w:rPr>
          <w:rFonts w:ascii="Times New Roman" w:eastAsia="Times New Roman" w:hAnsi="Times New Roman" w:cs="Times New Roman"/>
          <w:kern w:val="16"/>
          <w:sz w:val="28"/>
          <w:szCs w:val="28"/>
        </w:rPr>
        <w:t>ИКТ, проблемного обучения.</w:t>
      </w:r>
    </w:p>
    <w:p w:rsidR="00685CF0" w:rsidRPr="00B02EF9" w:rsidRDefault="00685CF0" w:rsidP="00685CF0">
      <w:pPr>
        <w:tabs>
          <w:tab w:val="left" w:pos="709"/>
        </w:tabs>
        <w:spacing w:after="0" w:line="360" w:lineRule="auto"/>
        <w:jc w:val="both"/>
        <w:rPr>
          <w:rFonts w:ascii="Times New Roman" w:eastAsia="Times New Roman" w:hAnsi="Times New Roman" w:cs="Times New Roman"/>
          <w:kern w:val="16"/>
          <w:sz w:val="28"/>
          <w:szCs w:val="28"/>
        </w:rPr>
      </w:pPr>
      <w:r w:rsidRPr="00604269">
        <w:rPr>
          <w:rFonts w:ascii="Times New Roman" w:eastAsia="Times New Roman" w:hAnsi="Times New Roman" w:cs="Times New Roman"/>
          <w:b/>
          <w:kern w:val="16"/>
          <w:sz w:val="28"/>
          <w:szCs w:val="28"/>
        </w:rPr>
        <w:t xml:space="preserve">Оборудование для учителя: </w:t>
      </w:r>
      <w:r w:rsidRPr="00B02EF9">
        <w:rPr>
          <w:rStyle w:val="c4"/>
          <w:rFonts w:ascii="Times New Roman" w:hAnsi="Times New Roman" w:cs="Times New Roman"/>
          <w:sz w:val="28"/>
          <w:szCs w:val="28"/>
        </w:rPr>
        <w:t>рисунки учебника, таблицы, модель ДНК</w:t>
      </w:r>
      <w:r w:rsidRPr="00604269">
        <w:rPr>
          <w:rFonts w:ascii="Times New Roman" w:eastAsia="Times New Roman" w:hAnsi="Times New Roman" w:cs="Times New Roman"/>
          <w:kern w:val="16"/>
          <w:sz w:val="28"/>
          <w:szCs w:val="28"/>
        </w:rPr>
        <w:t xml:space="preserve"> компьютер, мультимедийный проектор,</w:t>
      </w:r>
      <w:r>
        <w:rPr>
          <w:rFonts w:ascii="Times New Roman" w:eastAsia="Times New Roman" w:hAnsi="Times New Roman" w:cs="Times New Roman"/>
          <w:kern w:val="16"/>
          <w:sz w:val="28"/>
          <w:szCs w:val="28"/>
        </w:rPr>
        <w:t xml:space="preserve"> экран, презентация.</w:t>
      </w:r>
    </w:p>
    <w:p w:rsidR="00685CF0" w:rsidRDefault="00685CF0" w:rsidP="00685CF0">
      <w:pPr>
        <w:pStyle w:val="a5"/>
        <w:shd w:val="clear" w:color="auto" w:fill="FFFFFF"/>
        <w:spacing w:before="0" w:beforeAutospacing="0" w:after="0" w:afterAutospacing="0" w:line="360" w:lineRule="auto"/>
        <w:rPr>
          <w:b/>
          <w:sz w:val="28"/>
          <w:szCs w:val="28"/>
        </w:rPr>
      </w:pPr>
      <w:r>
        <w:rPr>
          <w:b/>
          <w:sz w:val="28"/>
          <w:szCs w:val="28"/>
        </w:rPr>
        <w:t xml:space="preserve">Оборудование для учеников: </w:t>
      </w:r>
      <w:r w:rsidRPr="00DE11C9">
        <w:rPr>
          <w:sz w:val="28"/>
          <w:szCs w:val="28"/>
        </w:rPr>
        <w:t>ноутбуки</w:t>
      </w:r>
    </w:p>
    <w:p w:rsidR="00685CF0" w:rsidRDefault="00685CF0" w:rsidP="00685CF0">
      <w:pPr>
        <w:pStyle w:val="a5"/>
        <w:shd w:val="clear" w:color="auto" w:fill="FFFFFF"/>
        <w:spacing w:before="0" w:beforeAutospacing="0" w:after="0" w:afterAutospacing="0" w:line="360" w:lineRule="auto"/>
        <w:rPr>
          <w:kern w:val="16"/>
          <w:sz w:val="28"/>
          <w:szCs w:val="28"/>
        </w:rPr>
      </w:pPr>
      <w:r w:rsidRPr="004008D6">
        <w:rPr>
          <w:b/>
          <w:sz w:val="28"/>
          <w:szCs w:val="28"/>
        </w:rPr>
        <w:t>Для групповой работы</w:t>
      </w:r>
      <w:r w:rsidRPr="004008D6">
        <w:rPr>
          <w:sz w:val="28"/>
          <w:szCs w:val="28"/>
        </w:rPr>
        <w:t xml:space="preserve"> столы расставлены так, чтобы детям было удобно слушать учителя, работать в группе, не мешая друг другу (по 2 стола для четверых учеников), </w:t>
      </w:r>
      <w:r w:rsidRPr="004008D6">
        <w:rPr>
          <w:b/>
          <w:kern w:val="16"/>
          <w:sz w:val="28"/>
          <w:szCs w:val="28"/>
        </w:rPr>
        <w:t xml:space="preserve"> </w:t>
      </w:r>
      <w:r w:rsidRPr="004008D6">
        <w:rPr>
          <w:kern w:val="16"/>
          <w:sz w:val="28"/>
          <w:szCs w:val="28"/>
        </w:rPr>
        <w:t>дневник исследований</w:t>
      </w:r>
      <w:r>
        <w:rPr>
          <w:kern w:val="16"/>
          <w:sz w:val="28"/>
          <w:szCs w:val="28"/>
        </w:rPr>
        <w:t xml:space="preserve">, информационный материал, </w:t>
      </w:r>
      <w:r w:rsidRPr="004008D6">
        <w:rPr>
          <w:kern w:val="16"/>
          <w:sz w:val="28"/>
          <w:szCs w:val="28"/>
        </w:rPr>
        <w:t>презентация.</w:t>
      </w:r>
    </w:p>
    <w:p w:rsidR="00685CF0" w:rsidRPr="00D71E6F" w:rsidRDefault="00685CF0" w:rsidP="00685CF0">
      <w:pPr>
        <w:pStyle w:val="a5"/>
        <w:shd w:val="clear" w:color="auto" w:fill="FFFFFF"/>
        <w:spacing w:before="0" w:beforeAutospacing="0" w:after="0" w:afterAutospacing="0" w:line="360" w:lineRule="auto"/>
        <w:rPr>
          <w:sz w:val="28"/>
          <w:szCs w:val="28"/>
        </w:rPr>
      </w:pPr>
    </w:p>
    <w:p w:rsidR="00685CF0" w:rsidRDefault="00685CF0" w:rsidP="00685CF0">
      <w:pPr>
        <w:rPr>
          <w:rFonts w:ascii="Times New Roman" w:hAnsi="Times New Roman" w:cs="Times New Roman"/>
          <w:b/>
          <w:sz w:val="28"/>
          <w:szCs w:val="28"/>
        </w:rPr>
      </w:pPr>
      <w:r>
        <w:rPr>
          <w:rFonts w:ascii="Times New Roman" w:hAnsi="Times New Roman" w:cs="Times New Roman"/>
          <w:b/>
          <w:sz w:val="28"/>
          <w:szCs w:val="28"/>
        </w:rPr>
        <w:br w:type="page"/>
      </w:r>
    </w:p>
    <w:p w:rsidR="00685CF0" w:rsidRDefault="00685CF0" w:rsidP="00685CF0">
      <w:pPr>
        <w:tabs>
          <w:tab w:val="num" w:pos="1429"/>
        </w:tabs>
        <w:spacing w:after="0" w:line="360" w:lineRule="auto"/>
        <w:jc w:val="center"/>
        <w:rPr>
          <w:rFonts w:ascii="Times New Roman" w:hAnsi="Times New Roman" w:cs="Times New Roman"/>
          <w:b/>
          <w:sz w:val="28"/>
          <w:szCs w:val="28"/>
        </w:rPr>
        <w:sectPr w:rsidR="00685CF0" w:rsidSect="00D30C0E">
          <w:footerReference w:type="default" r:id="rId11"/>
          <w:pgSz w:w="11906" w:h="16838"/>
          <w:pgMar w:top="851" w:right="707" w:bottom="426" w:left="993" w:header="708" w:footer="708" w:gutter="0"/>
          <w:cols w:space="708"/>
          <w:docGrid w:linePitch="360"/>
        </w:sectPr>
      </w:pPr>
    </w:p>
    <w:tbl>
      <w:tblPr>
        <w:tblpPr w:leftFromText="180" w:rightFromText="180" w:vertAnchor="text" w:horzAnchor="margin" w:tblpXSpec="right" w:tblpY="377"/>
        <w:tblW w:w="48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
        <w:gridCol w:w="1851"/>
        <w:gridCol w:w="1793"/>
        <w:gridCol w:w="2714"/>
        <w:gridCol w:w="2262"/>
        <w:gridCol w:w="939"/>
      </w:tblGrid>
      <w:tr w:rsidR="00685CF0" w:rsidRPr="00E04B4D" w:rsidTr="00140BAA">
        <w:trPr>
          <w:trHeight w:val="803"/>
          <w:tblHeader/>
        </w:trPr>
        <w:tc>
          <w:tcPr>
            <w:tcW w:w="255" w:type="pct"/>
            <w:tcBorders>
              <w:top w:val="single" w:sz="4" w:space="0" w:color="auto"/>
              <w:left w:val="single" w:sz="4" w:space="0" w:color="auto"/>
              <w:bottom w:val="single" w:sz="4" w:space="0" w:color="auto"/>
              <w:right w:val="single" w:sz="4" w:space="0" w:color="auto"/>
            </w:tcBorders>
            <w:vAlign w:val="center"/>
          </w:tcPr>
          <w:p w:rsidR="00685CF0" w:rsidRPr="00E04B4D" w:rsidRDefault="00685CF0" w:rsidP="00140BAA">
            <w:pPr>
              <w:spacing w:after="0" w:line="240" w:lineRule="auto"/>
              <w:jc w:val="center"/>
              <w:rPr>
                <w:rFonts w:ascii="Times New Roman" w:hAnsi="Times New Roman" w:cs="Times New Roman"/>
                <w:b/>
                <w:sz w:val="28"/>
                <w:szCs w:val="28"/>
              </w:rPr>
            </w:pPr>
            <w:r w:rsidRPr="00E04B4D">
              <w:rPr>
                <w:rFonts w:ascii="Times New Roman" w:hAnsi="Times New Roman" w:cs="Times New Roman"/>
                <w:b/>
                <w:sz w:val="28"/>
                <w:szCs w:val="28"/>
              </w:rPr>
              <w:lastRenderedPageBreak/>
              <w:t>№</w:t>
            </w:r>
          </w:p>
        </w:tc>
        <w:tc>
          <w:tcPr>
            <w:tcW w:w="919" w:type="pct"/>
            <w:tcBorders>
              <w:top w:val="single" w:sz="4" w:space="0" w:color="auto"/>
              <w:left w:val="single" w:sz="4" w:space="0" w:color="auto"/>
              <w:bottom w:val="single" w:sz="4" w:space="0" w:color="auto"/>
              <w:right w:val="single" w:sz="4" w:space="0" w:color="auto"/>
            </w:tcBorders>
            <w:vAlign w:val="center"/>
          </w:tcPr>
          <w:p w:rsidR="00685CF0" w:rsidRPr="00E04B4D" w:rsidRDefault="00685CF0" w:rsidP="00140BAA">
            <w:pPr>
              <w:spacing w:after="0" w:line="240" w:lineRule="auto"/>
              <w:jc w:val="center"/>
              <w:rPr>
                <w:rFonts w:ascii="Times New Roman" w:hAnsi="Times New Roman" w:cs="Times New Roman"/>
                <w:b/>
                <w:sz w:val="28"/>
                <w:szCs w:val="28"/>
              </w:rPr>
            </w:pPr>
            <w:r w:rsidRPr="00E04B4D">
              <w:rPr>
                <w:rFonts w:ascii="Times New Roman" w:hAnsi="Times New Roman" w:cs="Times New Roman"/>
                <w:b/>
                <w:sz w:val="28"/>
                <w:szCs w:val="28"/>
              </w:rPr>
              <w:t>Этап урока</w:t>
            </w:r>
          </w:p>
        </w:tc>
        <w:tc>
          <w:tcPr>
            <w:tcW w:w="890" w:type="pct"/>
            <w:tcBorders>
              <w:top w:val="single" w:sz="4" w:space="0" w:color="auto"/>
              <w:left w:val="single" w:sz="4" w:space="0" w:color="auto"/>
              <w:bottom w:val="single" w:sz="4" w:space="0" w:color="auto"/>
              <w:right w:val="single" w:sz="4" w:space="0" w:color="auto"/>
            </w:tcBorders>
          </w:tcPr>
          <w:p w:rsidR="00685CF0" w:rsidRPr="00C84C2C" w:rsidRDefault="00685CF0" w:rsidP="00140BAA">
            <w:pPr>
              <w:spacing w:after="0" w:line="240" w:lineRule="auto"/>
              <w:jc w:val="center"/>
              <w:rPr>
                <w:rFonts w:ascii="Times New Roman" w:hAnsi="Times New Roman" w:cs="Times New Roman"/>
                <w:b/>
                <w:sz w:val="28"/>
                <w:szCs w:val="28"/>
              </w:rPr>
            </w:pPr>
            <w:r w:rsidRPr="00C84C2C">
              <w:rPr>
                <w:rFonts w:ascii="Times New Roman" w:hAnsi="Times New Roman" w:cs="Times New Roman"/>
                <w:b/>
                <w:sz w:val="28"/>
                <w:szCs w:val="28"/>
              </w:rPr>
              <w:t xml:space="preserve">Название </w:t>
            </w:r>
            <w:proofErr w:type="gramStart"/>
            <w:r w:rsidRPr="00C84C2C">
              <w:rPr>
                <w:rFonts w:ascii="Times New Roman" w:hAnsi="Times New Roman" w:cs="Times New Roman"/>
                <w:b/>
                <w:sz w:val="28"/>
                <w:szCs w:val="28"/>
              </w:rPr>
              <w:t>используемых</w:t>
            </w:r>
            <w:proofErr w:type="gramEnd"/>
            <w:r w:rsidRPr="00C84C2C">
              <w:rPr>
                <w:rFonts w:ascii="Times New Roman" w:hAnsi="Times New Roman" w:cs="Times New Roman"/>
                <w:b/>
                <w:sz w:val="28"/>
                <w:szCs w:val="28"/>
              </w:rPr>
              <w:t xml:space="preserve"> ЭОР</w:t>
            </w:r>
          </w:p>
          <w:p w:rsidR="00685CF0" w:rsidRPr="007F3EB7" w:rsidRDefault="00685CF0" w:rsidP="00140BAA">
            <w:pPr>
              <w:spacing w:after="0" w:line="240" w:lineRule="auto"/>
              <w:jc w:val="center"/>
              <w:rPr>
                <w:rFonts w:ascii="Times New Roman" w:hAnsi="Times New Roman" w:cs="Times New Roman"/>
                <w:sz w:val="28"/>
                <w:szCs w:val="28"/>
              </w:rPr>
            </w:pPr>
            <w:r w:rsidRPr="007F3EB7">
              <w:rPr>
                <w:rFonts w:ascii="Times New Roman" w:hAnsi="Times New Roman" w:cs="Times New Roman"/>
                <w:i/>
                <w:sz w:val="28"/>
                <w:szCs w:val="28"/>
              </w:rPr>
              <w:t>(из Таблицы 2)</w:t>
            </w:r>
          </w:p>
        </w:tc>
        <w:tc>
          <w:tcPr>
            <w:tcW w:w="1347" w:type="pct"/>
            <w:tcBorders>
              <w:top w:val="single" w:sz="4" w:space="0" w:color="auto"/>
              <w:left w:val="single" w:sz="4" w:space="0" w:color="auto"/>
              <w:bottom w:val="single" w:sz="4" w:space="0" w:color="auto"/>
              <w:right w:val="single" w:sz="4" w:space="0" w:color="auto"/>
            </w:tcBorders>
            <w:vAlign w:val="center"/>
          </w:tcPr>
          <w:p w:rsidR="00685CF0" w:rsidRPr="00E04B4D" w:rsidRDefault="00685CF0" w:rsidP="00140BAA">
            <w:pPr>
              <w:spacing w:after="0" w:line="240" w:lineRule="auto"/>
              <w:jc w:val="center"/>
              <w:rPr>
                <w:rFonts w:ascii="Times New Roman" w:hAnsi="Times New Roman" w:cs="Times New Roman"/>
                <w:b/>
                <w:sz w:val="28"/>
                <w:szCs w:val="28"/>
              </w:rPr>
            </w:pPr>
            <w:r w:rsidRPr="00E04B4D">
              <w:rPr>
                <w:rFonts w:ascii="Times New Roman" w:hAnsi="Times New Roman" w:cs="Times New Roman"/>
                <w:b/>
                <w:sz w:val="28"/>
                <w:szCs w:val="28"/>
              </w:rPr>
              <w:t>Деятельность учителя</w:t>
            </w:r>
          </w:p>
          <w:p w:rsidR="00685CF0" w:rsidRPr="00E04B4D" w:rsidRDefault="00685CF0" w:rsidP="00140BAA">
            <w:pPr>
              <w:spacing w:after="0" w:line="240" w:lineRule="auto"/>
              <w:jc w:val="center"/>
              <w:rPr>
                <w:rFonts w:ascii="Times New Roman" w:hAnsi="Times New Roman" w:cs="Times New Roman"/>
                <w:b/>
                <w:sz w:val="28"/>
                <w:szCs w:val="28"/>
              </w:rPr>
            </w:pPr>
          </w:p>
        </w:tc>
        <w:tc>
          <w:tcPr>
            <w:tcW w:w="1123" w:type="pct"/>
            <w:tcBorders>
              <w:top w:val="single" w:sz="4" w:space="0" w:color="auto"/>
              <w:left w:val="single" w:sz="4" w:space="0" w:color="auto"/>
              <w:bottom w:val="single" w:sz="4" w:space="0" w:color="auto"/>
              <w:right w:val="single" w:sz="4" w:space="0" w:color="auto"/>
            </w:tcBorders>
            <w:vAlign w:val="center"/>
          </w:tcPr>
          <w:p w:rsidR="00685CF0" w:rsidRPr="00E04B4D" w:rsidRDefault="00685CF0" w:rsidP="00140BAA">
            <w:pPr>
              <w:spacing w:after="0" w:line="240" w:lineRule="auto"/>
              <w:jc w:val="center"/>
              <w:rPr>
                <w:rFonts w:ascii="Times New Roman" w:hAnsi="Times New Roman" w:cs="Times New Roman"/>
                <w:b/>
                <w:sz w:val="28"/>
                <w:szCs w:val="28"/>
              </w:rPr>
            </w:pPr>
            <w:r w:rsidRPr="00E04B4D">
              <w:rPr>
                <w:rFonts w:ascii="Times New Roman" w:hAnsi="Times New Roman" w:cs="Times New Roman"/>
                <w:b/>
                <w:sz w:val="28"/>
                <w:szCs w:val="28"/>
              </w:rPr>
              <w:t>Деятельность ученика</w:t>
            </w:r>
          </w:p>
        </w:tc>
        <w:tc>
          <w:tcPr>
            <w:tcW w:w="466" w:type="pct"/>
            <w:tcBorders>
              <w:top w:val="single" w:sz="4" w:space="0" w:color="auto"/>
              <w:left w:val="single" w:sz="4" w:space="0" w:color="auto"/>
              <w:bottom w:val="single" w:sz="4" w:space="0" w:color="auto"/>
              <w:right w:val="single" w:sz="4" w:space="0" w:color="auto"/>
            </w:tcBorders>
            <w:vAlign w:val="center"/>
          </w:tcPr>
          <w:p w:rsidR="00685CF0" w:rsidRDefault="00685CF0" w:rsidP="00140BAA">
            <w:pPr>
              <w:spacing w:after="0" w:line="240" w:lineRule="auto"/>
              <w:jc w:val="center"/>
              <w:rPr>
                <w:rFonts w:ascii="Times New Roman" w:hAnsi="Times New Roman" w:cs="Times New Roman"/>
                <w:b/>
                <w:sz w:val="28"/>
                <w:szCs w:val="28"/>
              </w:rPr>
            </w:pPr>
          </w:p>
          <w:p w:rsidR="00685CF0" w:rsidRPr="00E04B4D" w:rsidRDefault="00685CF0" w:rsidP="00140BAA">
            <w:pPr>
              <w:spacing w:after="0" w:line="240" w:lineRule="auto"/>
              <w:jc w:val="center"/>
              <w:rPr>
                <w:rFonts w:ascii="Times New Roman" w:hAnsi="Times New Roman" w:cs="Times New Roman"/>
                <w:b/>
                <w:sz w:val="28"/>
                <w:szCs w:val="28"/>
              </w:rPr>
            </w:pPr>
            <w:r w:rsidRPr="00E04B4D">
              <w:rPr>
                <w:rFonts w:ascii="Times New Roman" w:hAnsi="Times New Roman" w:cs="Times New Roman"/>
                <w:b/>
                <w:sz w:val="28"/>
                <w:szCs w:val="28"/>
              </w:rPr>
              <w:t>Время</w:t>
            </w:r>
          </w:p>
          <w:p w:rsidR="00685CF0" w:rsidRPr="007F3EB7" w:rsidRDefault="00685CF0" w:rsidP="00140BAA">
            <w:pPr>
              <w:spacing w:after="0" w:line="240" w:lineRule="auto"/>
              <w:rPr>
                <w:rFonts w:ascii="Times New Roman" w:hAnsi="Times New Roman" w:cs="Times New Roman"/>
                <w:b/>
                <w:sz w:val="28"/>
                <w:szCs w:val="28"/>
              </w:rPr>
            </w:pPr>
          </w:p>
        </w:tc>
      </w:tr>
      <w:tr w:rsidR="00685CF0" w:rsidRPr="00E04B4D" w:rsidTr="00140BAA">
        <w:trPr>
          <w:trHeight w:val="916"/>
          <w:tblHeader/>
        </w:trPr>
        <w:tc>
          <w:tcPr>
            <w:tcW w:w="255"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sidRPr="00E04B4D">
              <w:rPr>
                <w:rFonts w:ascii="Times New Roman" w:hAnsi="Times New Roman" w:cs="Times New Roman"/>
                <w:sz w:val="28"/>
                <w:szCs w:val="28"/>
              </w:rPr>
              <w:t>1</w:t>
            </w:r>
          </w:p>
          <w:p w:rsidR="00685CF0" w:rsidRPr="00E04B4D" w:rsidRDefault="00685CF0" w:rsidP="00140BAA">
            <w:pPr>
              <w:spacing w:after="0" w:line="240" w:lineRule="auto"/>
              <w:rPr>
                <w:rFonts w:ascii="Times New Roman" w:hAnsi="Times New Roman" w:cs="Times New Roman"/>
                <w:sz w:val="28"/>
                <w:szCs w:val="28"/>
              </w:rPr>
            </w:pPr>
          </w:p>
          <w:p w:rsidR="00685CF0" w:rsidRPr="00E04B4D" w:rsidRDefault="00685CF0" w:rsidP="00140BAA">
            <w:pPr>
              <w:spacing w:after="0" w:line="240" w:lineRule="auto"/>
              <w:rPr>
                <w:rFonts w:ascii="Times New Roman" w:hAnsi="Times New Roman" w:cs="Times New Roman"/>
                <w:sz w:val="28"/>
                <w:szCs w:val="28"/>
              </w:rPr>
            </w:pPr>
          </w:p>
        </w:tc>
        <w:tc>
          <w:tcPr>
            <w:tcW w:w="919"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sidRPr="00E04B4D">
              <w:rPr>
                <w:rFonts w:ascii="Times New Roman" w:hAnsi="Times New Roman" w:cs="Times New Roman"/>
                <w:sz w:val="28"/>
                <w:szCs w:val="28"/>
              </w:rPr>
              <w:t>Организационный</w:t>
            </w:r>
            <w:r>
              <w:rPr>
                <w:rFonts w:ascii="Times New Roman" w:hAnsi="Times New Roman" w:cs="Times New Roman"/>
                <w:sz w:val="28"/>
                <w:szCs w:val="28"/>
              </w:rPr>
              <w:t>.</w:t>
            </w:r>
          </w:p>
        </w:tc>
        <w:tc>
          <w:tcPr>
            <w:tcW w:w="890"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jc w:val="both"/>
              <w:rPr>
                <w:rFonts w:ascii="Times New Roman" w:hAnsi="Times New Roman" w:cs="Times New Roman"/>
                <w:sz w:val="28"/>
                <w:szCs w:val="28"/>
              </w:rPr>
            </w:pPr>
          </w:p>
        </w:tc>
        <w:tc>
          <w:tcPr>
            <w:tcW w:w="1347"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jc w:val="both"/>
              <w:rPr>
                <w:rFonts w:ascii="Times New Roman" w:hAnsi="Times New Roman" w:cs="Times New Roman"/>
                <w:sz w:val="28"/>
                <w:szCs w:val="28"/>
              </w:rPr>
            </w:pPr>
            <w:r w:rsidRPr="00E04B4D">
              <w:rPr>
                <w:rFonts w:ascii="Times New Roman" w:hAnsi="Times New Roman" w:cs="Times New Roman"/>
                <w:sz w:val="28"/>
                <w:szCs w:val="28"/>
              </w:rPr>
              <w:t xml:space="preserve">Приветствует учащихся, проверяет готовность класса к уроку. </w:t>
            </w:r>
          </w:p>
        </w:tc>
        <w:tc>
          <w:tcPr>
            <w:tcW w:w="1123"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jc w:val="both"/>
              <w:rPr>
                <w:rFonts w:ascii="Times New Roman" w:hAnsi="Times New Roman" w:cs="Times New Roman"/>
                <w:sz w:val="28"/>
                <w:szCs w:val="28"/>
              </w:rPr>
            </w:pPr>
            <w:r w:rsidRPr="00E04B4D">
              <w:rPr>
                <w:rFonts w:ascii="Times New Roman" w:hAnsi="Times New Roman" w:cs="Times New Roman"/>
                <w:sz w:val="28"/>
                <w:szCs w:val="28"/>
              </w:rPr>
              <w:t>Приветствуют учителя, готовятся к работе на уроке</w:t>
            </w:r>
          </w:p>
        </w:tc>
        <w:tc>
          <w:tcPr>
            <w:tcW w:w="466"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jc w:val="center"/>
              <w:rPr>
                <w:rFonts w:ascii="Times New Roman" w:hAnsi="Times New Roman" w:cs="Times New Roman"/>
                <w:sz w:val="28"/>
                <w:szCs w:val="28"/>
              </w:rPr>
            </w:pPr>
            <w:r w:rsidRPr="00E04B4D">
              <w:rPr>
                <w:rFonts w:ascii="Times New Roman" w:hAnsi="Times New Roman" w:cs="Times New Roman"/>
                <w:sz w:val="28"/>
                <w:szCs w:val="28"/>
              </w:rPr>
              <w:t>2</w:t>
            </w:r>
            <w:r>
              <w:rPr>
                <w:rFonts w:ascii="Times New Roman" w:hAnsi="Times New Roman" w:cs="Times New Roman"/>
                <w:sz w:val="28"/>
                <w:szCs w:val="28"/>
              </w:rPr>
              <w:t>мин</w:t>
            </w:r>
          </w:p>
        </w:tc>
      </w:tr>
      <w:tr w:rsidR="00685CF0" w:rsidRPr="00E04B4D" w:rsidTr="00140BAA">
        <w:trPr>
          <w:trHeight w:val="916"/>
          <w:tblHeader/>
        </w:trPr>
        <w:tc>
          <w:tcPr>
            <w:tcW w:w="255"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919"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Проверка домашнего задания.</w:t>
            </w:r>
          </w:p>
        </w:tc>
        <w:tc>
          <w:tcPr>
            <w:tcW w:w="890" w:type="pct"/>
            <w:tcBorders>
              <w:top w:val="single" w:sz="4" w:space="0" w:color="auto"/>
              <w:left w:val="single" w:sz="4" w:space="0" w:color="auto"/>
              <w:bottom w:val="single" w:sz="4" w:space="0" w:color="auto"/>
              <w:right w:val="single" w:sz="4" w:space="0" w:color="auto"/>
            </w:tcBorders>
          </w:tcPr>
          <w:p w:rsidR="00685CF0" w:rsidRDefault="00685CF0" w:rsidP="00140BAA">
            <w:pPr>
              <w:spacing w:after="0" w:line="240" w:lineRule="auto"/>
              <w:jc w:val="both"/>
              <w:rPr>
                <w:rFonts w:ascii="Times New Roman" w:hAnsi="Times New Roman" w:cs="Times New Roman"/>
                <w:sz w:val="28"/>
                <w:szCs w:val="28"/>
              </w:rPr>
            </w:pPr>
          </w:p>
        </w:tc>
        <w:tc>
          <w:tcPr>
            <w:tcW w:w="1347"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Предлагает учащимся выполнить тест по теме «Аминокислоты. Белки» </w:t>
            </w:r>
            <w:r w:rsidRPr="00374CB6">
              <w:rPr>
                <w:rFonts w:ascii="Times New Roman" w:hAnsi="Times New Roman" w:cs="Times New Roman"/>
                <w:b/>
                <w:sz w:val="28"/>
                <w:szCs w:val="28"/>
              </w:rPr>
              <w:t>(Приложение</w:t>
            </w:r>
            <w:r>
              <w:rPr>
                <w:rFonts w:ascii="Times New Roman" w:hAnsi="Times New Roman" w:cs="Times New Roman"/>
                <w:b/>
                <w:sz w:val="28"/>
                <w:szCs w:val="28"/>
              </w:rPr>
              <w:t xml:space="preserve"> </w:t>
            </w:r>
            <w:r w:rsidRPr="00374CB6">
              <w:rPr>
                <w:rFonts w:ascii="Times New Roman" w:hAnsi="Times New Roman" w:cs="Times New Roman"/>
                <w:b/>
                <w:sz w:val="28"/>
                <w:szCs w:val="28"/>
              </w:rPr>
              <w:t>1)</w:t>
            </w:r>
            <w:r>
              <w:rPr>
                <w:rFonts w:ascii="Times New Roman" w:hAnsi="Times New Roman" w:cs="Times New Roman"/>
                <w:b/>
                <w:sz w:val="28"/>
                <w:szCs w:val="28"/>
              </w:rPr>
              <w:t xml:space="preserve"> </w:t>
            </w:r>
            <w:r w:rsidRPr="007F3EB7">
              <w:rPr>
                <w:rFonts w:ascii="Times New Roman" w:hAnsi="Times New Roman" w:cs="Times New Roman"/>
                <w:sz w:val="28"/>
                <w:szCs w:val="28"/>
              </w:rPr>
              <w:t xml:space="preserve">и записывают ответы в дневник исследований </w:t>
            </w:r>
            <w:r>
              <w:rPr>
                <w:rFonts w:ascii="Times New Roman" w:hAnsi="Times New Roman" w:cs="Times New Roman"/>
                <w:sz w:val="28"/>
                <w:szCs w:val="28"/>
              </w:rPr>
              <w:t>(Приложение 5, з</w:t>
            </w:r>
            <w:r w:rsidRPr="007F3EB7">
              <w:rPr>
                <w:rFonts w:ascii="Times New Roman" w:hAnsi="Times New Roman" w:cs="Times New Roman"/>
                <w:sz w:val="28"/>
                <w:szCs w:val="28"/>
              </w:rPr>
              <w:t>адание 1).</w:t>
            </w:r>
          </w:p>
        </w:tc>
        <w:tc>
          <w:tcPr>
            <w:tcW w:w="1123"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Выполняют тест по теме «Аминокислоты. Белки». </w:t>
            </w:r>
            <w:r w:rsidRPr="00374CB6">
              <w:rPr>
                <w:rFonts w:ascii="Times New Roman" w:hAnsi="Times New Roman" w:cs="Times New Roman"/>
                <w:b/>
                <w:sz w:val="28"/>
                <w:szCs w:val="28"/>
              </w:rPr>
              <w:t>(Приложение 1)</w:t>
            </w:r>
            <w:r>
              <w:rPr>
                <w:rFonts w:ascii="Times New Roman" w:hAnsi="Times New Roman" w:cs="Times New Roman"/>
                <w:b/>
                <w:sz w:val="28"/>
                <w:szCs w:val="28"/>
              </w:rPr>
              <w:t xml:space="preserve"> </w:t>
            </w:r>
            <w:r w:rsidRPr="007F3EB7">
              <w:rPr>
                <w:rFonts w:ascii="Times New Roman" w:hAnsi="Times New Roman" w:cs="Times New Roman"/>
                <w:sz w:val="28"/>
                <w:szCs w:val="28"/>
              </w:rPr>
              <w:t xml:space="preserve">и записывают ответы в дневник исследований </w:t>
            </w:r>
            <w:r>
              <w:rPr>
                <w:rFonts w:ascii="Times New Roman" w:hAnsi="Times New Roman" w:cs="Times New Roman"/>
                <w:sz w:val="28"/>
                <w:szCs w:val="28"/>
              </w:rPr>
              <w:t>(Приложение 5, з</w:t>
            </w:r>
            <w:r w:rsidRPr="007F3EB7">
              <w:rPr>
                <w:rFonts w:ascii="Times New Roman" w:hAnsi="Times New Roman" w:cs="Times New Roman"/>
                <w:sz w:val="28"/>
                <w:szCs w:val="28"/>
              </w:rPr>
              <w:t>адание 1).</w:t>
            </w:r>
          </w:p>
        </w:tc>
        <w:tc>
          <w:tcPr>
            <w:tcW w:w="466"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8мин</w:t>
            </w:r>
          </w:p>
        </w:tc>
      </w:tr>
      <w:tr w:rsidR="00685CF0" w:rsidRPr="00E04B4D" w:rsidTr="00140BAA">
        <w:trPr>
          <w:trHeight w:val="6938"/>
          <w:tblHeader/>
        </w:trPr>
        <w:tc>
          <w:tcPr>
            <w:tcW w:w="255" w:type="pct"/>
            <w:vMerge w:val="restart"/>
            <w:tcBorders>
              <w:top w:val="single" w:sz="4" w:space="0" w:color="auto"/>
              <w:left w:val="single" w:sz="4" w:space="0" w:color="auto"/>
              <w:right w:val="single" w:sz="4" w:space="0" w:color="auto"/>
            </w:tcBorders>
          </w:tcPr>
          <w:p w:rsidR="00685CF0" w:rsidRPr="00E04B4D" w:rsidRDefault="00685CF0" w:rsidP="00140BAA">
            <w:pPr>
              <w:spacing w:after="0" w:line="240" w:lineRule="auto"/>
              <w:jc w:val="center"/>
              <w:rPr>
                <w:rFonts w:ascii="Times New Roman" w:hAnsi="Times New Roman" w:cs="Times New Roman"/>
                <w:sz w:val="28"/>
                <w:szCs w:val="28"/>
              </w:rPr>
            </w:pPr>
            <w:r w:rsidRPr="00E04B4D">
              <w:rPr>
                <w:rFonts w:ascii="Times New Roman" w:hAnsi="Times New Roman" w:cs="Times New Roman"/>
                <w:sz w:val="28"/>
                <w:szCs w:val="28"/>
              </w:rPr>
              <w:lastRenderedPageBreak/>
              <w:t>3</w:t>
            </w:r>
          </w:p>
        </w:tc>
        <w:tc>
          <w:tcPr>
            <w:tcW w:w="919" w:type="pct"/>
            <w:vMerge w:val="restart"/>
            <w:tcBorders>
              <w:top w:val="single" w:sz="4" w:space="0" w:color="auto"/>
              <w:left w:val="single" w:sz="4" w:space="0" w:color="auto"/>
              <w:right w:val="single" w:sz="4" w:space="0" w:color="auto"/>
            </w:tcBorders>
          </w:tcPr>
          <w:p w:rsidR="00685CF0" w:rsidRPr="00442432" w:rsidRDefault="00685CF0" w:rsidP="00140BAA">
            <w:pPr>
              <w:spacing w:after="0" w:line="240" w:lineRule="auto"/>
              <w:rPr>
                <w:rFonts w:ascii="Times New Roman" w:hAnsi="Times New Roman" w:cs="Times New Roman"/>
                <w:sz w:val="28"/>
                <w:szCs w:val="28"/>
              </w:rPr>
            </w:pPr>
            <w:r w:rsidRPr="00442432">
              <w:rPr>
                <w:rFonts w:ascii="Times New Roman" w:hAnsi="Times New Roman" w:cs="Times New Roman"/>
                <w:sz w:val="28"/>
                <w:szCs w:val="28"/>
              </w:rPr>
              <w:t>Изучение нового материала</w:t>
            </w:r>
            <w:r>
              <w:rPr>
                <w:rFonts w:ascii="Times New Roman" w:hAnsi="Times New Roman" w:cs="Times New Roman"/>
                <w:sz w:val="28"/>
                <w:szCs w:val="28"/>
              </w:rPr>
              <w:t>.</w:t>
            </w:r>
          </w:p>
        </w:tc>
        <w:tc>
          <w:tcPr>
            <w:tcW w:w="890" w:type="pct"/>
            <w:tcBorders>
              <w:top w:val="single" w:sz="4" w:space="0" w:color="auto"/>
              <w:left w:val="single" w:sz="4" w:space="0" w:color="auto"/>
              <w:right w:val="single" w:sz="4" w:space="0" w:color="auto"/>
            </w:tcBorders>
          </w:tcPr>
          <w:p w:rsidR="00685CF0" w:rsidRDefault="00685CF0" w:rsidP="00140BAA">
            <w:pPr>
              <w:spacing w:after="0" w:line="240" w:lineRule="auto"/>
              <w:jc w:val="both"/>
              <w:rPr>
                <w:rFonts w:ascii="Times New Roman" w:hAnsi="Times New Roman" w:cs="Times New Roman"/>
                <w:sz w:val="28"/>
                <w:szCs w:val="28"/>
              </w:rPr>
            </w:pPr>
          </w:p>
        </w:tc>
        <w:tc>
          <w:tcPr>
            <w:tcW w:w="1347" w:type="pct"/>
            <w:tcBorders>
              <w:top w:val="single" w:sz="4" w:space="0" w:color="auto"/>
              <w:left w:val="single" w:sz="4" w:space="0" w:color="auto"/>
              <w:right w:val="single" w:sz="4" w:space="0" w:color="auto"/>
            </w:tcBorders>
          </w:tcPr>
          <w:p w:rsidR="00685CF0" w:rsidRDefault="00685CF0" w:rsidP="00140B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Предлагает учащимся обсудить вопросы:</w:t>
            </w:r>
          </w:p>
          <w:p w:rsidR="00685CF0" w:rsidRDefault="00685CF0" w:rsidP="00140B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Почему белки, образуемые в организме человека строго специфичны?</w:t>
            </w:r>
          </w:p>
          <w:p w:rsidR="00685CF0" w:rsidRDefault="00685CF0" w:rsidP="00140B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Как клетка получает инструкцию, в какой последовательности соединять друг с другом аминокислоты, чтобы получить требуемую молекулу белка?</w:t>
            </w:r>
          </w:p>
          <w:p w:rsidR="00685CF0" w:rsidRDefault="00685CF0" w:rsidP="00140BAA">
            <w:pPr>
              <w:spacing w:after="0" w:line="240" w:lineRule="auto"/>
              <w:jc w:val="both"/>
              <w:rPr>
                <w:rFonts w:ascii="Times New Roman" w:hAnsi="Times New Roman" w:cs="Times New Roman"/>
                <w:sz w:val="28"/>
                <w:szCs w:val="28"/>
              </w:rPr>
            </w:pPr>
            <w:r w:rsidRPr="00E04B4D">
              <w:rPr>
                <w:rFonts w:ascii="Times New Roman" w:hAnsi="Times New Roman" w:cs="Times New Roman"/>
                <w:sz w:val="28"/>
                <w:szCs w:val="28"/>
              </w:rPr>
              <w:t>Объявляет тему, цели урока. Слайды 1, 2</w:t>
            </w:r>
          </w:p>
          <w:p w:rsidR="00685CF0" w:rsidRPr="00E04B4D" w:rsidRDefault="00685CF0" w:rsidP="00140B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Комментирует слайд 3</w:t>
            </w:r>
            <w:r w:rsidRPr="00E04B4D">
              <w:rPr>
                <w:rFonts w:ascii="Times New Roman" w:hAnsi="Times New Roman" w:cs="Times New Roman"/>
                <w:sz w:val="28"/>
                <w:szCs w:val="28"/>
              </w:rPr>
              <w:t xml:space="preserve"> </w:t>
            </w:r>
            <w:r>
              <w:rPr>
                <w:rFonts w:ascii="Times New Roman" w:hAnsi="Times New Roman" w:cs="Times New Roman"/>
                <w:sz w:val="28"/>
                <w:szCs w:val="28"/>
              </w:rPr>
              <w:t>презентации (открытие нуклеиновых кислот)</w:t>
            </w:r>
          </w:p>
          <w:p w:rsidR="00685CF0" w:rsidRPr="0011331C" w:rsidRDefault="00685CF0" w:rsidP="00140BA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Предлагает ребятам познакомиться с информационным материалом о предыстории открытии строения нуклеиновых кислот </w:t>
            </w:r>
            <w:r w:rsidRPr="0011331C">
              <w:rPr>
                <w:rFonts w:ascii="Times New Roman" w:hAnsi="Times New Roman" w:cs="Times New Roman"/>
                <w:b/>
                <w:sz w:val="28"/>
                <w:szCs w:val="28"/>
              </w:rPr>
              <w:t xml:space="preserve">(Приложение </w:t>
            </w:r>
            <w:r>
              <w:rPr>
                <w:rFonts w:ascii="Times New Roman" w:hAnsi="Times New Roman" w:cs="Times New Roman"/>
                <w:b/>
                <w:sz w:val="28"/>
                <w:szCs w:val="28"/>
              </w:rPr>
              <w:t>2</w:t>
            </w:r>
            <w:r w:rsidRPr="0011331C">
              <w:rPr>
                <w:rFonts w:ascii="Times New Roman" w:hAnsi="Times New Roman" w:cs="Times New Roman"/>
                <w:b/>
                <w:sz w:val="28"/>
                <w:szCs w:val="28"/>
              </w:rPr>
              <w:t>).</w:t>
            </w:r>
          </w:p>
          <w:p w:rsidR="00685CF0" w:rsidRPr="00E91664" w:rsidRDefault="00685CF0" w:rsidP="00140BAA">
            <w:pPr>
              <w:spacing w:after="0" w:line="240" w:lineRule="auto"/>
              <w:jc w:val="both"/>
              <w:rPr>
                <w:rFonts w:ascii="Times New Roman" w:hAnsi="Times New Roman" w:cs="Times New Roman"/>
                <w:b/>
                <w:i/>
                <w:sz w:val="24"/>
                <w:szCs w:val="24"/>
              </w:rPr>
            </w:pPr>
          </w:p>
        </w:tc>
        <w:tc>
          <w:tcPr>
            <w:tcW w:w="1123" w:type="pct"/>
            <w:tcBorders>
              <w:top w:val="single" w:sz="4" w:space="0" w:color="auto"/>
              <w:left w:val="single" w:sz="4" w:space="0" w:color="auto"/>
              <w:right w:val="single" w:sz="4" w:space="0" w:color="auto"/>
            </w:tcBorders>
          </w:tcPr>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Pr="00374CB6" w:rsidRDefault="00685CF0" w:rsidP="00140BA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Записывают в</w:t>
            </w:r>
            <w:r w:rsidRPr="00E04B4D">
              <w:rPr>
                <w:rFonts w:ascii="Times New Roman" w:hAnsi="Times New Roman" w:cs="Times New Roman"/>
                <w:sz w:val="28"/>
                <w:szCs w:val="28"/>
              </w:rPr>
              <w:t xml:space="preserve"> </w:t>
            </w:r>
            <w:r>
              <w:rPr>
                <w:rFonts w:ascii="Times New Roman" w:hAnsi="Times New Roman" w:cs="Times New Roman"/>
                <w:sz w:val="28"/>
                <w:szCs w:val="28"/>
              </w:rPr>
              <w:t>дневник исследований определение ДНК и РНК</w:t>
            </w:r>
            <w:proofErr w:type="gramStart"/>
            <w:r w:rsidRPr="00374CB6">
              <w:rPr>
                <w:rFonts w:ascii="Times New Roman" w:hAnsi="Times New Roman" w:cs="Times New Roman"/>
                <w:b/>
                <w:sz w:val="28"/>
                <w:szCs w:val="28"/>
              </w:rPr>
              <w:t>.(</w:t>
            </w:r>
            <w:proofErr w:type="gramEnd"/>
            <w:r w:rsidRPr="00374CB6">
              <w:rPr>
                <w:rFonts w:ascii="Times New Roman" w:hAnsi="Times New Roman" w:cs="Times New Roman"/>
                <w:b/>
                <w:sz w:val="28"/>
                <w:szCs w:val="28"/>
              </w:rPr>
              <w:t>Приложение 5,</w:t>
            </w:r>
            <w:r>
              <w:rPr>
                <w:rFonts w:ascii="Times New Roman" w:hAnsi="Times New Roman" w:cs="Times New Roman"/>
                <w:b/>
                <w:sz w:val="28"/>
                <w:szCs w:val="28"/>
              </w:rPr>
              <w:t xml:space="preserve"> </w:t>
            </w:r>
            <w:r w:rsidRPr="00374CB6">
              <w:rPr>
                <w:rFonts w:ascii="Times New Roman" w:hAnsi="Times New Roman" w:cs="Times New Roman"/>
                <w:b/>
                <w:sz w:val="28"/>
                <w:szCs w:val="28"/>
              </w:rPr>
              <w:t xml:space="preserve">задание </w:t>
            </w:r>
            <w:r>
              <w:rPr>
                <w:rFonts w:ascii="Times New Roman" w:hAnsi="Times New Roman" w:cs="Times New Roman"/>
                <w:b/>
                <w:sz w:val="28"/>
                <w:szCs w:val="28"/>
              </w:rPr>
              <w:t>2</w:t>
            </w:r>
            <w:r w:rsidRPr="00374CB6">
              <w:rPr>
                <w:rFonts w:ascii="Times New Roman" w:hAnsi="Times New Roman" w:cs="Times New Roman"/>
                <w:b/>
                <w:sz w:val="28"/>
                <w:szCs w:val="28"/>
              </w:rPr>
              <w:t>)</w:t>
            </w:r>
          </w:p>
          <w:p w:rsidR="00685CF0" w:rsidRPr="00E04B4D" w:rsidRDefault="00685CF0" w:rsidP="00140BAA">
            <w:pPr>
              <w:spacing w:after="0" w:line="240" w:lineRule="auto"/>
              <w:jc w:val="both"/>
              <w:rPr>
                <w:rFonts w:ascii="Times New Roman" w:hAnsi="Times New Roman" w:cs="Times New Roman"/>
                <w:sz w:val="28"/>
                <w:szCs w:val="28"/>
              </w:rPr>
            </w:pPr>
          </w:p>
        </w:tc>
        <w:tc>
          <w:tcPr>
            <w:tcW w:w="466" w:type="pct"/>
            <w:vMerge w:val="restart"/>
            <w:tcBorders>
              <w:top w:val="single" w:sz="4" w:space="0" w:color="auto"/>
              <w:left w:val="single" w:sz="4" w:space="0" w:color="auto"/>
              <w:right w:val="single" w:sz="4" w:space="0" w:color="auto"/>
            </w:tcBorders>
            <w:vAlign w:val="center"/>
          </w:tcPr>
          <w:p w:rsidR="00685CF0" w:rsidRPr="00E04B4D" w:rsidRDefault="00685CF0" w:rsidP="00140BAA">
            <w:pPr>
              <w:spacing w:after="0" w:line="240" w:lineRule="auto"/>
              <w:jc w:val="center"/>
              <w:rPr>
                <w:rFonts w:ascii="Times New Roman" w:hAnsi="Times New Roman" w:cs="Times New Roman"/>
                <w:sz w:val="28"/>
                <w:szCs w:val="28"/>
              </w:rPr>
            </w:pPr>
            <w:r w:rsidRPr="00E04B4D">
              <w:rPr>
                <w:rFonts w:ascii="Times New Roman" w:hAnsi="Times New Roman" w:cs="Times New Roman"/>
                <w:sz w:val="28"/>
                <w:szCs w:val="28"/>
              </w:rPr>
              <w:t>2</w:t>
            </w:r>
            <w:r>
              <w:rPr>
                <w:rFonts w:ascii="Times New Roman" w:hAnsi="Times New Roman" w:cs="Times New Roman"/>
                <w:sz w:val="28"/>
                <w:szCs w:val="28"/>
              </w:rPr>
              <w:t>0</w:t>
            </w:r>
            <w:r w:rsidRPr="00E04B4D">
              <w:rPr>
                <w:rFonts w:ascii="Times New Roman" w:hAnsi="Times New Roman" w:cs="Times New Roman"/>
                <w:sz w:val="28"/>
                <w:szCs w:val="28"/>
              </w:rPr>
              <w:t xml:space="preserve"> мин.</w:t>
            </w:r>
          </w:p>
        </w:tc>
      </w:tr>
      <w:tr w:rsidR="00685CF0" w:rsidRPr="00E04B4D" w:rsidTr="00140BAA">
        <w:trPr>
          <w:trHeight w:val="7078"/>
          <w:tblHeader/>
        </w:trPr>
        <w:tc>
          <w:tcPr>
            <w:tcW w:w="255" w:type="pct"/>
            <w:vMerge/>
            <w:tcBorders>
              <w:left w:val="single" w:sz="4" w:space="0" w:color="auto"/>
              <w:right w:val="single" w:sz="4" w:space="0" w:color="auto"/>
            </w:tcBorders>
          </w:tcPr>
          <w:p w:rsidR="00685CF0" w:rsidRPr="00E04B4D" w:rsidRDefault="00685CF0" w:rsidP="00140BAA">
            <w:pPr>
              <w:spacing w:after="0" w:line="240" w:lineRule="auto"/>
              <w:jc w:val="center"/>
              <w:rPr>
                <w:rFonts w:ascii="Times New Roman" w:hAnsi="Times New Roman" w:cs="Times New Roman"/>
                <w:sz w:val="28"/>
                <w:szCs w:val="28"/>
              </w:rPr>
            </w:pPr>
          </w:p>
        </w:tc>
        <w:tc>
          <w:tcPr>
            <w:tcW w:w="919" w:type="pct"/>
            <w:vMerge/>
            <w:tcBorders>
              <w:left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p>
        </w:tc>
        <w:tc>
          <w:tcPr>
            <w:tcW w:w="890" w:type="pct"/>
            <w:tcBorders>
              <w:left w:val="single" w:sz="4" w:space="0" w:color="auto"/>
              <w:right w:val="single" w:sz="4" w:space="0" w:color="auto"/>
            </w:tcBorders>
          </w:tcPr>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Pr="00574CF7" w:rsidRDefault="00903778" w:rsidP="00140BAA">
            <w:pPr>
              <w:spacing w:after="0" w:line="240" w:lineRule="auto"/>
              <w:rPr>
                <w:rFonts w:ascii="Times New Roman" w:hAnsi="Times New Roman" w:cs="Times New Roman"/>
                <w:sz w:val="28"/>
                <w:szCs w:val="28"/>
              </w:rPr>
            </w:pPr>
            <w:hyperlink r:id="rId12" w:history="1">
              <w:r w:rsidR="00685CF0" w:rsidRPr="00574CF7">
                <w:rPr>
                  <w:rStyle w:val="a3"/>
                  <w:rFonts w:ascii="Times New Roman" w:hAnsi="Times New Roman" w:cs="Times New Roman"/>
                  <w:sz w:val="28"/>
                  <w:szCs w:val="28"/>
                </w:rPr>
                <w:t>Строение нуклеотида</w:t>
              </w:r>
            </w:hyperlink>
            <w:r w:rsidR="00685CF0" w:rsidRPr="00574CF7">
              <w:rPr>
                <w:rFonts w:ascii="Times New Roman" w:hAnsi="Times New Roman" w:cs="Times New Roman"/>
                <w:sz w:val="28"/>
                <w:szCs w:val="28"/>
              </w:rPr>
              <w:t xml:space="preserve"> </w:t>
            </w: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Pr="00574CF7" w:rsidRDefault="00903778" w:rsidP="00140BAA">
            <w:pPr>
              <w:spacing w:after="0" w:line="240" w:lineRule="auto"/>
              <w:rPr>
                <w:rFonts w:ascii="Times New Roman" w:hAnsi="Times New Roman" w:cs="Times New Roman"/>
                <w:b/>
                <w:bCs/>
                <w:sz w:val="28"/>
                <w:szCs w:val="28"/>
              </w:rPr>
            </w:pPr>
            <w:hyperlink r:id="rId13" w:history="1">
              <w:r w:rsidR="00685CF0" w:rsidRPr="00574CF7">
                <w:rPr>
                  <w:rStyle w:val="a3"/>
                  <w:rFonts w:ascii="Times New Roman" w:hAnsi="Times New Roman" w:cs="Times New Roman"/>
                  <w:sz w:val="28"/>
                  <w:szCs w:val="28"/>
                </w:rPr>
                <w:t>Двойная спираль ДНК.</w:t>
              </w:r>
            </w:hyperlink>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Pr="00574CF7" w:rsidRDefault="00903778" w:rsidP="00140BAA">
            <w:pPr>
              <w:spacing w:after="0" w:line="240" w:lineRule="auto"/>
              <w:rPr>
                <w:rFonts w:ascii="Times New Roman" w:hAnsi="Times New Roman" w:cs="Times New Roman"/>
                <w:b/>
                <w:sz w:val="28"/>
                <w:szCs w:val="28"/>
              </w:rPr>
            </w:pPr>
            <w:hyperlink r:id="rId14" w:history="1">
              <w:r w:rsidR="00685CF0" w:rsidRPr="00574CF7">
                <w:rPr>
                  <w:rStyle w:val="a3"/>
                  <w:rFonts w:ascii="Times New Roman" w:hAnsi="Times New Roman" w:cs="Times New Roman"/>
                  <w:sz w:val="28"/>
                  <w:szCs w:val="28"/>
                </w:rPr>
                <w:t xml:space="preserve">Принцип </w:t>
              </w:r>
              <w:proofErr w:type="spellStart"/>
              <w:r w:rsidR="00685CF0" w:rsidRPr="00574CF7">
                <w:rPr>
                  <w:rStyle w:val="a3"/>
                  <w:rFonts w:ascii="Times New Roman" w:hAnsi="Times New Roman" w:cs="Times New Roman"/>
                  <w:sz w:val="28"/>
                  <w:szCs w:val="28"/>
                </w:rPr>
                <w:t>комплементарности</w:t>
              </w:r>
              <w:proofErr w:type="spellEnd"/>
            </w:hyperlink>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Pr="00206B59" w:rsidRDefault="00685CF0" w:rsidP="00140BAA">
            <w:pPr>
              <w:spacing w:after="0" w:line="240" w:lineRule="auto"/>
              <w:rPr>
                <w:rFonts w:ascii="Times New Roman" w:hAnsi="Times New Roman" w:cs="Times New Roman"/>
                <w:sz w:val="28"/>
                <w:szCs w:val="28"/>
              </w:rPr>
            </w:pPr>
          </w:p>
        </w:tc>
        <w:tc>
          <w:tcPr>
            <w:tcW w:w="1347" w:type="pct"/>
            <w:tcBorders>
              <w:top w:val="single" w:sz="4" w:space="0" w:color="auto"/>
              <w:left w:val="single" w:sz="4" w:space="0" w:color="auto"/>
              <w:bottom w:val="single" w:sz="4" w:space="0" w:color="auto"/>
              <w:right w:val="single" w:sz="4" w:space="0" w:color="auto"/>
            </w:tcBorders>
          </w:tcPr>
          <w:p w:rsidR="00685CF0" w:rsidRPr="00206B59" w:rsidRDefault="00685CF0" w:rsidP="00140BAA">
            <w:pPr>
              <w:spacing w:after="0" w:line="240" w:lineRule="auto"/>
              <w:jc w:val="both"/>
              <w:rPr>
                <w:rFonts w:ascii="Times New Roman" w:hAnsi="Times New Roman" w:cs="Times New Roman"/>
                <w:bCs/>
                <w:sz w:val="28"/>
                <w:szCs w:val="28"/>
              </w:rPr>
            </w:pPr>
            <w:r w:rsidRPr="00206B59">
              <w:rPr>
                <w:rFonts w:ascii="Times New Roman" w:hAnsi="Times New Roman" w:cs="Times New Roman"/>
                <w:sz w:val="28"/>
                <w:szCs w:val="28"/>
              </w:rPr>
              <w:t>Обсуждает вместе с учащимися информацию о строении азотистых оснований ДНК.</w:t>
            </w:r>
            <w:r w:rsidRPr="00206B59">
              <w:rPr>
                <w:rFonts w:ascii="Times New Roman" w:hAnsi="Times New Roman" w:cs="Times New Roman"/>
                <w:bCs/>
                <w:sz w:val="28"/>
                <w:szCs w:val="28"/>
              </w:rPr>
              <w:t xml:space="preserve">  </w:t>
            </w:r>
            <w:r w:rsidRPr="00206B59">
              <w:rPr>
                <w:rFonts w:ascii="Times New Roman" w:hAnsi="Times New Roman" w:cs="Times New Roman"/>
                <w:b/>
                <w:bCs/>
                <w:sz w:val="28"/>
                <w:szCs w:val="28"/>
              </w:rPr>
              <w:t xml:space="preserve">(Приложение </w:t>
            </w:r>
            <w:r>
              <w:rPr>
                <w:rFonts w:ascii="Times New Roman" w:hAnsi="Times New Roman" w:cs="Times New Roman"/>
                <w:b/>
                <w:bCs/>
                <w:sz w:val="28"/>
                <w:szCs w:val="28"/>
              </w:rPr>
              <w:t>3</w:t>
            </w:r>
            <w:r w:rsidRPr="00206B59">
              <w:rPr>
                <w:rFonts w:ascii="Times New Roman" w:hAnsi="Times New Roman" w:cs="Times New Roman"/>
                <w:b/>
                <w:bCs/>
                <w:sz w:val="28"/>
                <w:szCs w:val="28"/>
              </w:rPr>
              <w:t xml:space="preserve">) </w:t>
            </w:r>
            <w:r w:rsidRPr="00206B59">
              <w:rPr>
                <w:rFonts w:ascii="Times New Roman" w:hAnsi="Times New Roman" w:cs="Times New Roman"/>
                <w:bCs/>
                <w:sz w:val="28"/>
                <w:szCs w:val="28"/>
              </w:rPr>
              <w:t>и слайд 4</w:t>
            </w:r>
            <w:r>
              <w:rPr>
                <w:rFonts w:ascii="Times New Roman" w:hAnsi="Times New Roman" w:cs="Times New Roman"/>
                <w:bCs/>
                <w:sz w:val="28"/>
                <w:szCs w:val="28"/>
              </w:rPr>
              <w:t xml:space="preserve">презентации, просит ребят выполнить задание ЭОР </w:t>
            </w:r>
            <w:r w:rsidRPr="00206B59">
              <w:rPr>
                <w:rFonts w:ascii="Times New Roman" w:hAnsi="Times New Roman" w:cs="Times New Roman"/>
                <w:bCs/>
                <w:sz w:val="28"/>
                <w:szCs w:val="28"/>
              </w:rPr>
              <w:t xml:space="preserve"> </w:t>
            </w:r>
            <w:r w:rsidRPr="00C84C2C">
              <w:rPr>
                <w:rFonts w:ascii="Times New Roman" w:hAnsi="Times New Roman" w:cs="Times New Roman"/>
                <w:sz w:val="28"/>
                <w:szCs w:val="28"/>
              </w:rPr>
              <w:t>«Строение нуклеотида»</w:t>
            </w:r>
            <w:r>
              <w:rPr>
                <w:rFonts w:ascii="Times New Roman" w:hAnsi="Times New Roman" w:cs="Times New Roman"/>
                <w:sz w:val="28"/>
                <w:szCs w:val="28"/>
              </w:rPr>
              <w:t xml:space="preserve"> (сцена 4). </w:t>
            </w:r>
            <w:r w:rsidRPr="00206B59">
              <w:rPr>
                <w:rFonts w:ascii="Times New Roman" w:hAnsi="Times New Roman" w:cs="Times New Roman"/>
                <w:bCs/>
                <w:sz w:val="28"/>
                <w:szCs w:val="28"/>
              </w:rPr>
              <w:t xml:space="preserve">Обращает внимание учащихся, на вторичную структуру: молекула ДНК состоит из </w:t>
            </w:r>
            <w:r w:rsidRPr="00C84C2C">
              <w:rPr>
                <w:rFonts w:ascii="Times New Roman" w:hAnsi="Times New Roman" w:cs="Times New Roman"/>
                <w:bCs/>
                <w:sz w:val="28"/>
                <w:szCs w:val="28"/>
              </w:rPr>
              <w:t>двойной спирали</w:t>
            </w:r>
            <w:r w:rsidRPr="00206B59">
              <w:rPr>
                <w:rFonts w:ascii="Times New Roman" w:hAnsi="Times New Roman" w:cs="Times New Roman"/>
                <w:bCs/>
                <w:sz w:val="28"/>
                <w:szCs w:val="28"/>
              </w:rPr>
              <w:t xml:space="preserve">. </w:t>
            </w:r>
            <w:r w:rsidRPr="00B6704E">
              <w:rPr>
                <w:rFonts w:ascii="Times New Roman" w:hAnsi="Times New Roman" w:cs="Times New Roman"/>
                <w:bCs/>
                <w:sz w:val="28"/>
                <w:szCs w:val="28"/>
              </w:rPr>
              <w:t>Двойная спираль</w:t>
            </w:r>
            <w:r w:rsidRPr="00206B59">
              <w:rPr>
                <w:rFonts w:ascii="Times New Roman" w:hAnsi="Times New Roman" w:cs="Times New Roman"/>
                <w:bCs/>
                <w:sz w:val="28"/>
                <w:szCs w:val="28"/>
              </w:rPr>
              <w:t xml:space="preserve"> молекулы ДНК образована в строгом соответствии с принципом </w:t>
            </w:r>
            <w:proofErr w:type="spellStart"/>
            <w:r w:rsidRPr="00206B59">
              <w:rPr>
                <w:rFonts w:ascii="Times New Roman" w:hAnsi="Times New Roman" w:cs="Times New Roman"/>
                <w:bCs/>
                <w:sz w:val="28"/>
                <w:szCs w:val="28"/>
              </w:rPr>
              <w:t>комплементарности</w:t>
            </w:r>
            <w:proofErr w:type="spellEnd"/>
            <w:r w:rsidRPr="00206B59">
              <w:rPr>
                <w:rFonts w:ascii="Times New Roman" w:hAnsi="Times New Roman" w:cs="Times New Roman"/>
                <w:bCs/>
                <w:sz w:val="28"/>
                <w:szCs w:val="28"/>
              </w:rPr>
              <w:t xml:space="preserve">. Поясняет, что расшифровка вторичной структуры ДНК является величайшим достижением </w:t>
            </w:r>
            <w:r w:rsidRPr="00206B59">
              <w:rPr>
                <w:rFonts w:ascii="Times New Roman" w:hAnsi="Times New Roman" w:cs="Times New Roman"/>
                <w:bCs/>
                <w:sz w:val="28"/>
                <w:szCs w:val="28"/>
                <w:lang w:val="en-US"/>
              </w:rPr>
              <w:t>XX</w:t>
            </w:r>
            <w:r w:rsidRPr="00206B59">
              <w:rPr>
                <w:rFonts w:ascii="Times New Roman" w:hAnsi="Times New Roman" w:cs="Times New Roman"/>
                <w:bCs/>
                <w:sz w:val="28"/>
                <w:szCs w:val="28"/>
              </w:rPr>
              <w:t xml:space="preserve"> века и принадлежит это открытие двум американским учёным, получившим  за него Нобелевскую премию в 1962 году.</w:t>
            </w:r>
            <w:r w:rsidRPr="00206B59">
              <w:rPr>
                <w:rFonts w:ascii="Times New Roman" w:hAnsi="Times New Roman" w:cs="Times New Roman"/>
                <w:b/>
                <w:bCs/>
                <w:sz w:val="28"/>
                <w:szCs w:val="28"/>
              </w:rPr>
              <w:t xml:space="preserve"> (Приложение</w:t>
            </w:r>
            <w:r>
              <w:rPr>
                <w:rFonts w:ascii="Times New Roman" w:hAnsi="Times New Roman" w:cs="Times New Roman"/>
                <w:b/>
                <w:bCs/>
                <w:sz w:val="28"/>
                <w:szCs w:val="28"/>
              </w:rPr>
              <w:t xml:space="preserve"> 4</w:t>
            </w:r>
            <w:r w:rsidRPr="00206B59">
              <w:rPr>
                <w:rFonts w:ascii="Times New Roman" w:hAnsi="Times New Roman" w:cs="Times New Roman"/>
                <w:b/>
                <w:bCs/>
                <w:sz w:val="28"/>
                <w:szCs w:val="28"/>
              </w:rPr>
              <w:t>)</w:t>
            </w:r>
            <w:r w:rsidRPr="00206B59">
              <w:rPr>
                <w:rFonts w:ascii="Times New Roman" w:hAnsi="Times New Roman" w:cs="Times New Roman"/>
                <w:bCs/>
                <w:sz w:val="28"/>
                <w:szCs w:val="28"/>
              </w:rPr>
              <w:t xml:space="preserve">. Слайд 5. </w:t>
            </w:r>
          </w:p>
          <w:p w:rsidR="00685CF0" w:rsidRPr="00574CF7" w:rsidRDefault="00685CF0" w:rsidP="00140BAA">
            <w:pPr>
              <w:spacing w:after="0" w:line="240" w:lineRule="auto"/>
              <w:jc w:val="both"/>
              <w:rPr>
                <w:rFonts w:ascii="Times New Roman" w:hAnsi="Times New Roman" w:cs="Times New Roman"/>
                <w:bCs/>
                <w:sz w:val="28"/>
                <w:szCs w:val="28"/>
              </w:rPr>
            </w:pPr>
            <w:r w:rsidRPr="00206B59">
              <w:rPr>
                <w:rFonts w:ascii="Times New Roman" w:hAnsi="Times New Roman" w:cs="Times New Roman"/>
                <w:bCs/>
                <w:sz w:val="28"/>
                <w:szCs w:val="28"/>
              </w:rPr>
              <w:t xml:space="preserve">Предлагает выполнить задание ЭОР </w:t>
            </w:r>
            <w:r w:rsidRPr="00206B59">
              <w:rPr>
                <w:rFonts w:ascii="Times New Roman" w:hAnsi="Times New Roman" w:cs="Times New Roman"/>
                <w:sz w:val="28"/>
                <w:szCs w:val="28"/>
              </w:rPr>
              <w:t xml:space="preserve"> </w:t>
            </w:r>
            <w:r>
              <w:rPr>
                <w:rFonts w:ascii="Times New Roman" w:hAnsi="Times New Roman" w:cs="Times New Roman"/>
                <w:sz w:val="28"/>
                <w:szCs w:val="28"/>
              </w:rPr>
              <w:t>(сцена 8)</w:t>
            </w:r>
          </w:p>
        </w:tc>
        <w:tc>
          <w:tcPr>
            <w:tcW w:w="1123" w:type="pct"/>
            <w:tcBorders>
              <w:top w:val="single" w:sz="4" w:space="0" w:color="auto"/>
              <w:left w:val="single" w:sz="4" w:space="0" w:color="auto"/>
              <w:bottom w:val="single" w:sz="4" w:space="0" w:color="auto"/>
              <w:right w:val="single" w:sz="4" w:space="0" w:color="auto"/>
            </w:tcBorders>
          </w:tcPr>
          <w:p w:rsidR="00685CF0" w:rsidRPr="00374CB6" w:rsidRDefault="00685CF0" w:rsidP="00140BA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Изучают ЭОР </w:t>
            </w:r>
            <w:r w:rsidRPr="00C84C2C">
              <w:rPr>
                <w:rFonts w:ascii="Times New Roman" w:hAnsi="Times New Roman" w:cs="Times New Roman"/>
                <w:sz w:val="28"/>
                <w:szCs w:val="28"/>
              </w:rPr>
              <w:t>«Строение нуклеотида»</w:t>
            </w:r>
            <w:r>
              <w:rPr>
                <w:rFonts w:ascii="Times New Roman" w:hAnsi="Times New Roman" w:cs="Times New Roman"/>
                <w:sz w:val="28"/>
                <w:szCs w:val="28"/>
              </w:rPr>
              <w:t xml:space="preserve"> (сцена 4) и фиксируют в дневник исследований особенности строения нуклеотида ДНК. </w:t>
            </w:r>
            <w:r w:rsidRPr="00374CB6">
              <w:rPr>
                <w:rFonts w:ascii="Times New Roman" w:hAnsi="Times New Roman" w:cs="Times New Roman"/>
                <w:b/>
                <w:sz w:val="28"/>
                <w:szCs w:val="28"/>
              </w:rPr>
              <w:t>(Приложение 5,</w:t>
            </w:r>
            <w:r>
              <w:rPr>
                <w:rFonts w:ascii="Times New Roman" w:hAnsi="Times New Roman" w:cs="Times New Roman"/>
                <w:b/>
                <w:sz w:val="28"/>
                <w:szCs w:val="28"/>
              </w:rPr>
              <w:t xml:space="preserve"> </w:t>
            </w:r>
            <w:r w:rsidRPr="00374CB6">
              <w:rPr>
                <w:rFonts w:ascii="Times New Roman" w:hAnsi="Times New Roman" w:cs="Times New Roman"/>
                <w:b/>
                <w:sz w:val="28"/>
                <w:szCs w:val="28"/>
              </w:rPr>
              <w:t xml:space="preserve">задание </w:t>
            </w:r>
            <w:r>
              <w:rPr>
                <w:rFonts w:ascii="Times New Roman" w:hAnsi="Times New Roman" w:cs="Times New Roman"/>
                <w:b/>
                <w:sz w:val="28"/>
                <w:szCs w:val="28"/>
              </w:rPr>
              <w:t>3, 4</w:t>
            </w:r>
            <w:r w:rsidRPr="00374CB6">
              <w:rPr>
                <w:rFonts w:ascii="Times New Roman" w:hAnsi="Times New Roman" w:cs="Times New Roman"/>
                <w:b/>
                <w:sz w:val="28"/>
                <w:szCs w:val="28"/>
              </w:rPr>
              <w:t>)</w:t>
            </w:r>
          </w:p>
          <w:p w:rsidR="00685CF0" w:rsidRDefault="00685CF0" w:rsidP="00140B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p>
          <w:p w:rsidR="00685CF0" w:rsidRDefault="00685CF0" w:rsidP="00140BAA">
            <w:pPr>
              <w:spacing w:after="0" w:line="240" w:lineRule="auto"/>
              <w:rPr>
                <w:rFonts w:ascii="Times New Roman" w:hAnsi="Times New Roman" w:cs="Times New Roman"/>
                <w:sz w:val="28"/>
                <w:szCs w:val="28"/>
              </w:rPr>
            </w:pPr>
            <w:r w:rsidRPr="00206B59">
              <w:rPr>
                <w:rFonts w:ascii="Times New Roman" w:hAnsi="Times New Roman" w:cs="Times New Roman"/>
                <w:sz w:val="28"/>
                <w:szCs w:val="28"/>
              </w:rPr>
              <w:t>Выполняют задание ЭО</w:t>
            </w:r>
            <w:proofErr w:type="gramStart"/>
            <w:r w:rsidRPr="00206B59">
              <w:rPr>
                <w:rFonts w:ascii="Times New Roman" w:hAnsi="Times New Roman" w:cs="Times New Roman"/>
                <w:sz w:val="28"/>
                <w:szCs w:val="28"/>
              </w:rPr>
              <w:t>Р</w:t>
            </w:r>
            <w:r>
              <w:rPr>
                <w:rFonts w:ascii="Times New Roman" w:hAnsi="Times New Roman" w:cs="Times New Roman"/>
                <w:sz w:val="28"/>
                <w:szCs w:val="28"/>
              </w:rPr>
              <w:t>-</w:t>
            </w:r>
            <w:proofErr w:type="gramEnd"/>
            <w:r>
              <w:rPr>
                <w:rFonts w:ascii="Times New Roman" w:hAnsi="Times New Roman" w:cs="Times New Roman"/>
                <w:sz w:val="28"/>
                <w:szCs w:val="28"/>
              </w:rPr>
              <w:t xml:space="preserve"> (сцена 8)</w:t>
            </w:r>
          </w:p>
          <w:p w:rsidR="00685CF0" w:rsidRPr="00374CB6" w:rsidRDefault="00685CF0" w:rsidP="00140BA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Выполняют задание в дневнике исследований. </w:t>
            </w:r>
            <w:r w:rsidRPr="00374CB6">
              <w:rPr>
                <w:rFonts w:ascii="Times New Roman" w:hAnsi="Times New Roman" w:cs="Times New Roman"/>
                <w:b/>
                <w:sz w:val="28"/>
                <w:szCs w:val="28"/>
              </w:rPr>
              <w:t>(Приложение 5,</w:t>
            </w:r>
            <w:r>
              <w:rPr>
                <w:rFonts w:ascii="Times New Roman" w:hAnsi="Times New Roman" w:cs="Times New Roman"/>
                <w:b/>
                <w:sz w:val="28"/>
                <w:szCs w:val="28"/>
              </w:rPr>
              <w:t xml:space="preserve"> </w:t>
            </w:r>
            <w:r w:rsidRPr="00374CB6">
              <w:rPr>
                <w:rFonts w:ascii="Times New Roman" w:hAnsi="Times New Roman" w:cs="Times New Roman"/>
                <w:b/>
                <w:sz w:val="28"/>
                <w:szCs w:val="28"/>
              </w:rPr>
              <w:t xml:space="preserve">задание </w:t>
            </w:r>
            <w:r>
              <w:rPr>
                <w:rFonts w:ascii="Times New Roman" w:hAnsi="Times New Roman" w:cs="Times New Roman"/>
                <w:b/>
                <w:sz w:val="28"/>
                <w:szCs w:val="28"/>
              </w:rPr>
              <w:t>5</w:t>
            </w:r>
            <w:r w:rsidRPr="00374CB6">
              <w:rPr>
                <w:rFonts w:ascii="Times New Roman" w:hAnsi="Times New Roman" w:cs="Times New Roman"/>
                <w:b/>
                <w:sz w:val="28"/>
                <w:szCs w:val="28"/>
              </w:rPr>
              <w:t>)</w:t>
            </w:r>
          </w:p>
          <w:p w:rsidR="00685CF0" w:rsidRPr="00206B59"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c>
        <w:tc>
          <w:tcPr>
            <w:tcW w:w="466" w:type="pct"/>
            <w:vMerge/>
            <w:tcBorders>
              <w:left w:val="single" w:sz="4" w:space="0" w:color="auto"/>
              <w:right w:val="single" w:sz="4" w:space="0" w:color="auto"/>
            </w:tcBorders>
            <w:vAlign w:val="center"/>
          </w:tcPr>
          <w:p w:rsidR="00685CF0" w:rsidRPr="00E04B4D" w:rsidRDefault="00685CF0" w:rsidP="00140BAA">
            <w:pPr>
              <w:spacing w:after="0" w:line="240" w:lineRule="auto"/>
              <w:rPr>
                <w:rFonts w:ascii="Times New Roman" w:hAnsi="Times New Roman" w:cs="Times New Roman"/>
                <w:sz w:val="28"/>
                <w:szCs w:val="28"/>
              </w:rPr>
            </w:pPr>
          </w:p>
        </w:tc>
      </w:tr>
      <w:tr w:rsidR="00685CF0" w:rsidRPr="00E04B4D" w:rsidTr="00140BAA">
        <w:trPr>
          <w:trHeight w:val="2521"/>
          <w:tblHeader/>
        </w:trPr>
        <w:tc>
          <w:tcPr>
            <w:tcW w:w="255" w:type="pct"/>
            <w:vMerge/>
            <w:tcBorders>
              <w:left w:val="single" w:sz="4" w:space="0" w:color="auto"/>
              <w:right w:val="single" w:sz="4" w:space="0" w:color="auto"/>
            </w:tcBorders>
          </w:tcPr>
          <w:p w:rsidR="00685CF0" w:rsidRPr="00E04B4D" w:rsidRDefault="00685CF0" w:rsidP="00140BAA">
            <w:pPr>
              <w:spacing w:after="0" w:line="240" w:lineRule="auto"/>
              <w:jc w:val="center"/>
              <w:rPr>
                <w:rFonts w:ascii="Times New Roman" w:hAnsi="Times New Roman" w:cs="Times New Roman"/>
                <w:sz w:val="28"/>
                <w:szCs w:val="28"/>
              </w:rPr>
            </w:pPr>
          </w:p>
        </w:tc>
        <w:tc>
          <w:tcPr>
            <w:tcW w:w="919" w:type="pct"/>
            <w:vMerge/>
            <w:tcBorders>
              <w:left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p>
        </w:tc>
        <w:tc>
          <w:tcPr>
            <w:tcW w:w="890" w:type="pct"/>
            <w:tcBorders>
              <w:left w:val="single" w:sz="4" w:space="0" w:color="auto"/>
              <w:right w:val="single" w:sz="4" w:space="0" w:color="auto"/>
            </w:tcBorders>
          </w:tcPr>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Default="00685CF0" w:rsidP="00140BAA">
            <w:pPr>
              <w:spacing w:after="0" w:line="240" w:lineRule="auto"/>
              <w:jc w:val="both"/>
              <w:rPr>
                <w:rFonts w:ascii="Times New Roman" w:hAnsi="Times New Roman" w:cs="Times New Roman"/>
                <w:sz w:val="28"/>
                <w:szCs w:val="28"/>
              </w:rPr>
            </w:pPr>
          </w:p>
          <w:p w:rsidR="00685CF0" w:rsidRPr="00574CF7" w:rsidRDefault="00903778" w:rsidP="00140BAA">
            <w:pPr>
              <w:spacing w:after="0" w:line="240" w:lineRule="auto"/>
              <w:jc w:val="both"/>
              <w:rPr>
                <w:rFonts w:ascii="Times New Roman" w:hAnsi="Times New Roman" w:cs="Times New Roman"/>
                <w:b/>
                <w:sz w:val="28"/>
                <w:szCs w:val="28"/>
              </w:rPr>
            </w:pPr>
            <w:hyperlink r:id="rId15" w:history="1">
              <w:r w:rsidR="00685CF0" w:rsidRPr="00574CF7">
                <w:rPr>
                  <w:rStyle w:val="a3"/>
                  <w:rFonts w:ascii="Times New Roman" w:hAnsi="Times New Roman" w:cs="Times New Roman"/>
                  <w:sz w:val="28"/>
                  <w:szCs w:val="28"/>
                </w:rPr>
                <w:t>Репликация</w:t>
              </w:r>
            </w:hyperlink>
          </w:p>
        </w:tc>
        <w:tc>
          <w:tcPr>
            <w:tcW w:w="1347" w:type="pct"/>
            <w:tcBorders>
              <w:top w:val="single" w:sz="4" w:space="0" w:color="auto"/>
              <w:left w:val="single" w:sz="4" w:space="0" w:color="auto"/>
              <w:right w:val="single" w:sz="4" w:space="0" w:color="auto"/>
            </w:tcBorders>
          </w:tcPr>
          <w:p w:rsidR="00685CF0" w:rsidRDefault="00685CF0" w:rsidP="00140B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Предлагает учащимся изучить  важнейшее свойства ДН</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способность </w:t>
            </w:r>
            <w:r w:rsidRPr="00406860">
              <w:rPr>
                <w:rFonts w:ascii="Times New Roman" w:hAnsi="Times New Roman" w:cs="Times New Roman"/>
                <w:sz w:val="28"/>
                <w:szCs w:val="28"/>
              </w:rPr>
              <w:t>её</w:t>
            </w:r>
            <w:r>
              <w:rPr>
                <w:rFonts w:ascii="Times New Roman" w:hAnsi="Times New Roman" w:cs="Times New Roman"/>
                <w:sz w:val="28"/>
                <w:szCs w:val="28"/>
              </w:rPr>
              <w:t xml:space="preserve"> к</w:t>
            </w:r>
            <w:r w:rsidRPr="00406860">
              <w:rPr>
                <w:rFonts w:ascii="Times New Roman" w:hAnsi="Times New Roman" w:cs="Times New Roman"/>
                <w:sz w:val="28"/>
                <w:szCs w:val="28"/>
              </w:rPr>
              <w:t xml:space="preserve"> самоудвоению- </w:t>
            </w:r>
            <w:r>
              <w:rPr>
                <w:rFonts w:ascii="Times New Roman" w:hAnsi="Times New Roman" w:cs="Times New Roman"/>
                <w:b/>
                <w:bCs/>
                <w:sz w:val="28"/>
                <w:szCs w:val="28"/>
              </w:rPr>
              <w:t>репликации</w:t>
            </w:r>
            <w:r w:rsidRPr="00406860">
              <w:rPr>
                <w:rFonts w:ascii="Times New Roman" w:hAnsi="Times New Roman" w:cs="Times New Roman"/>
                <w:b/>
                <w:bCs/>
                <w:sz w:val="28"/>
                <w:szCs w:val="28"/>
              </w:rPr>
              <w:t>.</w:t>
            </w:r>
            <w:r w:rsidRPr="00406860">
              <w:rPr>
                <w:rFonts w:ascii="Times New Roman" w:hAnsi="Times New Roman" w:cs="Times New Roman"/>
                <w:sz w:val="28"/>
                <w:szCs w:val="28"/>
              </w:rPr>
              <w:t xml:space="preserve"> В результате репликации образуются две совершенно одинаковые молекулы ДНК (слайд </w:t>
            </w:r>
            <w:r>
              <w:rPr>
                <w:rFonts w:ascii="Times New Roman" w:hAnsi="Times New Roman" w:cs="Times New Roman"/>
                <w:sz w:val="28"/>
                <w:szCs w:val="28"/>
              </w:rPr>
              <w:t>6</w:t>
            </w:r>
            <w:r w:rsidRPr="00406860">
              <w:rPr>
                <w:rFonts w:ascii="Times New Roman" w:hAnsi="Times New Roman" w:cs="Times New Roman"/>
                <w:sz w:val="28"/>
                <w:szCs w:val="28"/>
              </w:rPr>
              <w:t xml:space="preserve">). </w:t>
            </w:r>
          </w:p>
          <w:p w:rsidR="00685CF0" w:rsidRPr="00B6704E" w:rsidRDefault="00685CF0" w:rsidP="00140BAA">
            <w:pPr>
              <w:spacing w:after="0" w:line="240" w:lineRule="auto"/>
              <w:jc w:val="both"/>
              <w:rPr>
                <w:rFonts w:ascii="Times New Roman" w:hAnsi="Times New Roman" w:cs="Times New Roman"/>
                <w:bCs/>
                <w:sz w:val="28"/>
                <w:szCs w:val="28"/>
              </w:rPr>
            </w:pPr>
            <w:r w:rsidRPr="00206B59">
              <w:rPr>
                <w:rFonts w:ascii="Times New Roman" w:hAnsi="Times New Roman" w:cs="Times New Roman"/>
                <w:bCs/>
                <w:sz w:val="28"/>
                <w:szCs w:val="28"/>
              </w:rPr>
              <w:t xml:space="preserve">Предлагает выполнить задание ЭОР (сцена </w:t>
            </w:r>
            <w:r>
              <w:rPr>
                <w:rFonts w:ascii="Times New Roman" w:hAnsi="Times New Roman" w:cs="Times New Roman"/>
                <w:bCs/>
                <w:sz w:val="28"/>
                <w:szCs w:val="28"/>
              </w:rPr>
              <w:t>9</w:t>
            </w:r>
            <w:r w:rsidRPr="00206B59">
              <w:rPr>
                <w:rFonts w:ascii="Times New Roman" w:hAnsi="Times New Roman" w:cs="Times New Roman"/>
                <w:bCs/>
                <w:sz w:val="28"/>
                <w:szCs w:val="28"/>
              </w:rPr>
              <w:t>)</w:t>
            </w:r>
          </w:p>
        </w:tc>
        <w:tc>
          <w:tcPr>
            <w:tcW w:w="1123" w:type="pct"/>
            <w:tcBorders>
              <w:top w:val="single" w:sz="4" w:space="0" w:color="auto"/>
              <w:left w:val="single" w:sz="4" w:space="0" w:color="auto"/>
              <w:right w:val="single" w:sz="4" w:space="0" w:color="auto"/>
            </w:tcBorders>
          </w:tcPr>
          <w:p w:rsidR="00685CF0" w:rsidRPr="00374CB6" w:rsidRDefault="00685CF0" w:rsidP="00140BAA">
            <w:pPr>
              <w:spacing w:after="0" w:line="240" w:lineRule="auto"/>
              <w:jc w:val="both"/>
              <w:rPr>
                <w:rFonts w:ascii="Times New Roman" w:hAnsi="Times New Roman" w:cs="Times New Roman"/>
                <w:b/>
                <w:sz w:val="28"/>
                <w:szCs w:val="28"/>
              </w:rPr>
            </w:pPr>
            <w:r w:rsidRPr="00374CB6">
              <w:rPr>
                <w:rFonts w:ascii="Times New Roman" w:hAnsi="Times New Roman" w:cs="Times New Roman"/>
                <w:sz w:val="28"/>
                <w:szCs w:val="28"/>
              </w:rPr>
              <w:t>Обсуждают информацию на слайде и фиксируют в дневнике исследований определение и значение репликации</w:t>
            </w:r>
            <w:proofErr w:type="gramStart"/>
            <w:r w:rsidRPr="00374CB6">
              <w:rPr>
                <w:rFonts w:ascii="Times New Roman" w:hAnsi="Times New Roman" w:cs="Times New Roman"/>
                <w:sz w:val="28"/>
                <w:szCs w:val="28"/>
              </w:rPr>
              <w:t>.</w:t>
            </w:r>
            <w:r w:rsidRPr="00374CB6">
              <w:rPr>
                <w:rFonts w:ascii="Times New Roman" w:hAnsi="Times New Roman" w:cs="Times New Roman"/>
                <w:b/>
                <w:sz w:val="28"/>
                <w:szCs w:val="28"/>
              </w:rPr>
              <w:t>(</w:t>
            </w:r>
            <w:proofErr w:type="gramEnd"/>
            <w:r w:rsidRPr="00374CB6">
              <w:rPr>
                <w:rFonts w:ascii="Times New Roman" w:hAnsi="Times New Roman" w:cs="Times New Roman"/>
                <w:b/>
                <w:sz w:val="28"/>
                <w:szCs w:val="28"/>
              </w:rPr>
              <w:t xml:space="preserve">Приложение 5,задание </w:t>
            </w:r>
            <w:r>
              <w:rPr>
                <w:rFonts w:ascii="Times New Roman" w:hAnsi="Times New Roman" w:cs="Times New Roman"/>
                <w:b/>
                <w:sz w:val="28"/>
                <w:szCs w:val="28"/>
              </w:rPr>
              <w:t>6</w:t>
            </w:r>
            <w:r w:rsidRPr="00374CB6">
              <w:rPr>
                <w:rFonts w:ascii="Times New Roman" w:hAnsi="Times New Roman" w:cs="Times New Roman"/>
                <w:b/>
                <w:sz w:val="28"/>
                <w:szCs w:val="28"/>
              </w:rPr>
              <w:t>)</w:t>
            </w:r>
          </w:p>
          <w:p w:rsidR="00685CF0" w:rsidRDefault="00685CF0" w:rsidP="00140BAA">
            <w:pPr>
              <w:pStyle w:val="a5"/>
              <w:spacing w:before="0" w:beforeAutospacing="0" w:after="0" w:afterAutospacing="0"/>
              <w:rPr>
                <w:sz w:val="28"/>
                <w:szCs w:val="28"/>
              </w:rPr>
            </w:pPr>
          </w:p>
          <w:p w:rsidR="00685CF0" w:rsidRDefault="00685CF0" w:rsidP="00140BAA">
            <w:pPr>
              <w:spacing w:after="0" w:line="240" w:lineRule="auto"/>
              <w:rPr>
                <w:rFonts w:ascii="Times New Roman" w:hAnsi="Times New Roman" w:cs="Times New Roman"/>
                <w:sz w:val="28"/>
                <w:szCs w:val="28"/>
              </w:rPr>
            </w:pPr>
            <w:r w:rsidRPr="00206B59">
              <w:rPr>
                <w:rFonts w:ascii="Times New Roman" w:hAnsi="Times New Roman" w:cs="Times New Roman"/>
                <w:sz w:val="28"/>
                <w:szCs w:val="28"/>
              </w:rPr>
              <w:t xml:space="preserve">Выполняют задание ЭОР </w:t>
            </w:r>
            <w:r>
              <w:rPr>
                <w:rFonts w:ascii="Times New Roman" w:hAnsi="Times New Roman" w:cs="Times New Roman"/>
                <w:sz w:val="28"/>
                <w:szCs w:val="28"/>
              </w:rPr>
              <w:t xml:space="preserve"> (сцена 9) </w:t>
            </w:r>
          </w:p>
          <w:p w:rsidR="00685CF0" w:rsidRPr="00E04B4D" w:rsidRDefault="00685CF0" w:rsidP="00140BAA">
            <w:pPr>
              <w:pStyle w:val="a5"/>
              <w:spacing w:before="0" w:beforeAutospacing="0" w:after="0" w:afterAutospacing="0"/>
              <w:rPr>
                <w:sz w:val="28"/>
                <w:szCs w:val="28"/>
              </w:rPr>
            </w:pPr>
          </w:p>
        </w:tc>
        <w:tc>
          <w:tcPr>
            <w:tcW w:w="466" w:type="pct"/>
            <w:vMerge w:val="restart"/>
            <w:tcBorders>
              <w:left w:val="single" w:sz="4" w:space="0" w:color="auto"/>
              <w:right w:val="single" w:sz="4" w:space="0" w:color="auto"/>
            </w:tcBorders>
            <w:vAlign w:val="center"/>
          </w:tcPr>
          <w:p w:rsidR="00685CF0" w:rsidRPr="00E04B4D" w:rsidRDefault="00685CF0" w:rsidP="00140BAA">
            <w:pPr>
              <w:spacing w:after="0" w:line="240" w:lineRule="auto"/>
              <w:rPr>
                <w:rFonts w:ascii="Times New Roman" w:hAnsi="Times New Roman" w:cs="Times New Roman"/>
                <w:sz w:val="28"/>
                <w:szCs w:val="28"/>
              </w:rPr>
            </w:pPr>
          </w:p>
        </w:tc>
      </w:tr>
      <w:tr w:rsidR="00685CF0" w:rsidRPr="00E04B4D" w:rsidTr="00140BAA">
        <w:trPr>
          <w:trHeight w:val="143"/>
          <w:tblHeader/>
        </w:trPr>
        <w:tc>
          <w:tcPr>
            <w:tcW w:w="255" w:type="pct"/>
            <w:vMerge/>
            <w:tcBorders>
              <w:left w:val="single" w:sz="4" w:space="0" w:color="auto"/>
              <w:right w:val="single" w:sz="4" w:space="0" w:color="auto"/>
            </w:tcBorders>
          </w:tcPr>
          <w:p w:rsidR="00685CF0" w:rsidRPr="00E04B4D" w:rsidRDefault="00685CF0" w:rsidP="00140BAA">
            <w:pPr>
              <w:spacing w:after="0" w:line="240" w:lineRule="auto"/>
              <w:jc w:val="center"/>
              <w:rPr>
                <w:rFonts w:ascii="Times New Roman" w:hAnsi="Times New Roman" w:cs="Times New Roman"/>
                <w:sz w:val="28"/>
                <w:szCs w:val="28"/>
              </w:rPr>
            </w:pPr>
          </w:p>
        </w:tc>
        <w:tc>
          <w:tcPr>
            <w:tcW w:w="919" w:type="pct"/>
            <w:vMerge/>
            <w:tcBorders>
              <w:left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p>
        </w:tc>
        <w:tc>
          <w:tcPr>
            <w:tcW w:w="890" w:type="pct"/>
            <w:tcBorders>
              <w:left w:val="single" w:sz="4" w:space="0" w:color="auto"/>
              <w:right w:val="single" w:sz="4" w:space="0" w:color="auto"/>
            </w:tcBorders>
          </w:tcPr>
          <w:p w:rsidR="00685CF0" w:rsidRDefault="00685CF0" w:rsidP="00140BAA">
            <w:pPr>
              <w:pStyle w:val="a5"/>
              <w:spacing w:before="0" w:beforeAutospacing="0" w:after="0" w:afterAutospacing="0"/>
              <w:rPr>
                <w:sz w:val="28"/>
                <w:szCs w:val="28"/>
              </w:rPr>
            </w:pPr>
          </w:p>
        </w:tc>
        <w:tc>
          <w:tcPr>
            <w:tcW w:w="1347"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pStyle w:val="a5"/>
              <w:spacing w:before="0" w:beforeAutospacing="0" w:after="0" w:afterAutospacing="0"/>
              <w:jc w:val="both"/>
              <w:rPr>
                <w:sz w:val="28"/>
                <w:szCs w:val="28"/>
              </w:rPr>
            </w:pPr>
            <w:r>
              <w:rPr>
                <w:sz w:val="28"/>
                <w:szCs w:val="28"/>
              </w:rPr>
              <w:t>Предлагает учащимся изучить слайд 7 презентации и обсудить виды и значение РНК и обобщает информацию о том, что все виды РНК представляют собой функционально объёдинённую систему, направленную на осуществление в клетке синтеза специфических для неё белков.</w:t>
            </w:r>
          </w:p>
        </w:tc>
        <w:tc>
          <w:tcPr>
            <w:tcW w:w="1123" w:type="pct"/>
            <w:tcBorders>
              <w:top w:val="single" w:sz="4" w:space="0" w:color="auto"/>
              <w:left w:val="single" w:sz="4" w:space="0" w:color="auto"/>
              <w:bottom w:val="single" w:sz="4" w:space="0" w:color="auto"/>
              <w:right w:val="single" w:sz="4" w:space="0" w:color="auto"/>
            </w:tcBorders>
          </w:tcPr>
          <w:p w:rsidR="00685CF0" w:rsidRPr="00374CB6" w:rsidRDefault="00685CF0" w:rsidP="00140BAA">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Изучают презентацию (слайд 8) и продолжают заполнять таблицу в дневнике исследований. </w:t>
            </w:r>
            <w:r w:rsidRPr="00374CB6">
              <w:rPr>
                <w:rFonts w:ascii="Times New Roman" w:hAnsi="Times New Roman" w:cs="Times New Roman"/>
                <w:b/>
                <w:sz w:val="28"/>
                <w:szCs w:val="28"/>
              </w:rPr>
              <w:t>(Приложение 5,</w:t>
            </w:r>
            <w:r>
              <w:rPr>
                <w:rFonts w:ascii="Times New Roman" w:hAnsi="Times New Roman" w:cs="Times New Roman"/>
                <w:b/>
                <w:sz w:val="28"/>
                <w:szCs w:val="28"/>
              </w:rPr>
              <w:t xml:space="preserve"> </w:t>
            </w:r>
            <w:r w:rsidRPr="00374CB6">
              <w:rPr>
                <w:rFonts w:ascii="Times New Roman" w:hAnsi="Times New Roman" w:cs="Times New Roman"/>
                <w:b/>
                <w:sz w:val="28"/>
                <w:szCs w:val="28"/>
              </w:rPr>
              <w:t>задание</w:t>
            </w:r>
            <w:r>
              <w:rPr>
                <w:rFonts w:ascii="Times New Roman" w:hAnsi="Times New Roman" w:cs="Times New Roman"/>
                <w:b/>
                <w:sz w:val="28"/>
                <w:szCs w:val="28"/>
              </w:rPr>
              <w:t xml:space="preserve"> 4, 7, 8</w:t>
            </w:r>
            <w:r w:rsidRPr="00374CB6">
              <w:rPr>
                <w:rFonts w:ascii="Times New Roman" w:hAnsi="Times New Roman" w:cs="Times New Roman"/>
                <w:b/>
                <w:sz w:val="28"/>
                <w:szCs w:val="28"/>
              </w:rPr>
              <w:t>)</w:t>
            </w:r>
          </w:p>
          <w:p w:rsidR="00685CF0" w:rsidRPr="00E04B4D" w:rsidRDefault="00685CF0" w:rsidP="00140BAA">
            <w:pPr>
              <w:spacing w:after="0" w:line="240" w:lineRule="auto"/>
              <w:rPr>
                <w:rFonts w:ascii="Times New Roman" w:hAnsi="Times New Roman" w:cs="Times New Roman"/>
                <w:sz w:val="28"/>
                <w:szCs w:val="28"/>
              </w:rPr>
            </w:pPr>
          </w:p>
        </w:tc>
        <w:tc>
          <w:tcPr>
            <w:tcW w:w="466" w:type="pct"/>
            <w:vMerge/>
            <w:tcBorders>
              <w:left w:val="single" w:sz="4" w:space="0" w:color="auto"/>
              <w:right w:val="single" w:sz="4" w:space="0" w:color="auto"/>
            </w:tcBorders>
            <w:vAlign w:val="center"/>
          </w:tcPr>
          <w:p w:rsidR="00685CF0" w:rsidRPr="00E04B4D" w:rsidRDefault="00685CF0" w:rsidP="00140BAA">
            <w:pPr>
              <w:spacing w:after="0" w:line="240" w:lineRule="auto"/>
              <w:rPr>
                <w:rFonts w:ascii="Times New Roman" w:hAnsi="Times New Roman" w:cs="Times New Roman"/>
                <w:sz w:val="28"/>
                <w:szCs w:val="28"/>
              </w:rPr>
            </w:pPr>
          </w:p>
        </w:tc>
      </w:tr>
      <w:tr w:rsidR="00685CF0" w:rsidRPr="00E04B4D" w:rsidTr="00140BAA">
        <w:trPr>
          <w:trHeight w:val="143"/>
          <w:tblHeader/>
        </w:trPr>
        <w:tc>
          <w:tcPr>
            <w:tcW w:w="255" w:type="pct"/>
            <w:vMerge/>
            <w:tcBorders>
              <w:left w:val="single" w:sz="4" w:space="0" w:color="auto"/>
              <w:bottom w:val="single" w:sz="4" w:space="0" w:color="auto"/>
              <w:right w:val="single" w:sz="4" w:space="0" w:color="auto"/>
            </w:tcBorders>
          </w:tcPr>
          <w:p w:rsidR="00685CF0" w:rsidRPr="00E04B4D" w:rsidRDefault="00685CF0" w:rsidP="00140BAA">
            <w:pPr>
              <w:spacing w:after="0" w:line="240" w:lineRule="auto"/>
              <w:jc w:val="center"/>
              <w:rPr>
                <w:rFonts w:ascii="Times New Roman" w:hAnsi="Times New Roman" w:cs="Times New Roman"/>
                <w:sz w:val="28"/>
                <w:szCs w:val="28"/>
              </w:rPr>
            </w:pPr>
          </w:p>
        </w:tc>
        <w:tc>
          <w:tcPr>
            <w:tcW w:w="919" w:type="pct"/>
            <w:vMerge/>
            <w:tcBorders>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p>
        </w:tc>
        <w:tc>
          <w:tcPr>
            <w:tcW w:w="890" w:type="pct"/>
            <w:tcBorders>
              <w:left w:val="single" w:sz="4" w:space="0" w:color="auto"/>
              <w:bottom w:val="single" w:sz="4" w:space="0" w:color="auto"/>
              <w:right w:val="single" w:sz="4" w:space="0" w:color="auto"/>
            </w:tcBorders>
          </w:tcPr>
          <w:p w:rsidR="00685CF0" w:rsidRDefault="00685CF0" w:rsidP="00140BAA">
            <w:pPr>
              <w:spacing w:after="0" w:line="240" w:lineRule="auto"/>
              <w:jc w:val="both"/>
              <w:rPr>
                <w:rFonts w:ascii="Times New Roman" w:hAnsi="Times New Roman" w:cs="Times New Roman"/>
                <w:sz w:val="28"/>
                <w:szCs w:val="28"/>
              </w:rPr>
            </w:pPr>
          </w:p>
          <w:p w:rsidR="00685CF0" w:rsidRPr="007F3EB7" w:rsidRDefault="00903778" w:rsidP="00140BAA">
            <w:pPr>
              <w:spacing w:after="0" w:line="240" w:lineRule="auto"/>
              <w:jc w:val="both"/>
              <w:rPr>
                <w:rFonts w:ascii="Times New Roman" w:hAnsi="Times New Roman" w:cs="Times New Roman"/>
                <w:b/>
                <w:sz w:val="28"/>
                <w:szCs w:val="28"/>
              </w:rPr>
            </w:pPr>
            <w:hyperlink r:id="rId16" w:history="1">
              <w:r w:rsidR="00685CF0" w:rsidRPr="007F3EB7">
                <w:rPr>
                  <w:rStyle w:val="a3"/>
                  <w:rFonts w:ascii="Times New Roman" w:hAnsi="Times New Roman" w:cs="Times New Roman"/>
                  <w:sz w:val="28"/>
                  <w:szCs w:val="28"/>
                </w:rPr>
                <w:t>Видеофрагмент</w:t>
              </w:r>
            </w:hyperlink>
          </w:p>
        </w:tc>
        <w:tc>
          <w:tcPr>
            <w:tcW w:w="1347" w:type="pct"/>
            <w:tcBorders>
              <w:top w:val="single" w:sz="4" w:space="0" w:color="auto"/>
              <w:left w:val="single" w:sz="4" w:space="0" w:color="auto"/>
              <w:bottom w:val="single" w:sz="4" w:space="0" w:color="auto"/>
              <w:right w:val="single" w:sz="4" w:space="0" w:color="auto"/>
            </w:tcBorders>
          </w:tcPr>
          <w:p w:rsidR="00685CF0" w:rsidRDefault="00685CF0" w:rsidP="00140BAA">
            <w:pPr>
              <w:spacing w:after="0" w:line="240" w:lineRule="auto"/>
              <w:jc w:val="both"/>
              <w:rPr>
                <w:rFonts w:ascii="Times New Roman" w:hAnsi="Times New Roman" w:cs="Times New Roman"/>
                <w:sz w:val="28"/>
                <w:szCs w:val="28"/>
              </w:rPr>
            </w:pPr>
            <w:r w:rsidRPr="00E04B4D">
              <w:rPr>
                <w:rFonts w:ascii="Times New Roman" w:hAnsi="Times New Roman" w:cs="Times New Roman"/>
                <w:sz w:val="28"/>
                <w:szCs w:val="28"/>
              </w:rPr>
              <w:t xml:space="preserve">Предлагает </w:t>
            </w:r>
            <w:r>
              <w:rPr>
                <w:rFonts w:ascii="Times New Roman" w:hAnsi="Times New Roman" w:cs="Times New Roman"/>
                <w:sz w:val="28"/>
                <w:szCs w:val="28"/>
              </w:rPr>
              <w:t xml:space="preserve">учащимся просмотреть </w:t>
            </w:r>
            <w:r w:rsidRPr="00574CF7">
              <w:rPr>
                <w:rFonts w:ascii="Times New Roman" w:hAnsi="Times New Roman" w:cs="Times New Roman"/>
                <w:sz w:val="28"/>
                <w:szCs w:val="28"/>
              </w:rPr>
              <w:t>видеофрагмент</w:t>
            </w:r>
            <w:r>
              <w:t xml:space="preserve"> </w:t>
            </w:r>
            <w:r w:rsidRPr="00EC62EE">
              <w:rPr>
                <w:rFonts w:ascii="Times New Roman" w:hAnsi="Times New Roman" w:cs="Times New Roman"/>
                <w:sz w:val="28"/>
                <w:szCs w:val="28"/>
              </w:rPr>
              <w:t>«Значение ДНК и РНК в синтезе белков»</w:t>
            </w:r>
          </w:p>
          <w:p w:rsidR="00685CF0" w:rsidRPr="00E04B4D" w:rsidRDefault="00685CF0" w:rsidP="00140BAA">
            <w:pPr>
              <w:spacing w:after="0" w:line="240" w:lineRule="auto"/>
              <w:jc w:val="both"/>
              <w:rPr>
                <w:rFonts w:ascii="Times New Roman" w:hAnsi="Times New Roman" w:cs="Times New Roman"/>
                <w:color w:val="555555"/>
                <w:sz w:val="28"/>
                <w:szCs w:val="28"/>
              </w:rPr>
            </w:pPr>
            <w:r>
              <w:rPr>
                <w:rFonts w:ascii="Times New Roman" w:hAnsi="Times New Roman" w:cs="Times New Roman"/>
                <w:sz w:val="28"/>
                <w:szCs w:val="28"/>
              </w:rPr>
              <w:t>Предлагает учащимся ознакомиться по учебнику с достижениями биотехнологии и генной инженерии в медицине, сельском хозяйстве и промышленности.</w:t>
            </w:r>
          </w:p>
        </w:tc>
        <w:tc>
          <w:tcPr>
            <w:tcW w:w="1123"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color w:val="555555"/>
                <w:sz w:val="28"/>
                <w:szCs w:val="28"/>
              </w:rPr>
            </w:pPr>
            <w:r>
              <w:rPr>
                <w:rFonts w:ascii="Times New Roman" w:hAnsi="Times New Roman" w:cs="Times New Roman"/>
                <w:sz w:val="28"/>
                <w:szCs w:val="28"/>
              </w:rPr>
              <w:t xml:space="preserve">Изучают </w:t>
            </w:r>
            <w:r w:rsidRPr="00574CF7">
              <w:rPr>
                <w:rFonts w:ascii="Times New Roman" w:hAnsi="Times New Roman" w:cs="Times New Roman"/>
                <w:sz w:val="28"/>
                <w:szCs w:val="28"/>
              </w:rPr>
              <w:t>видеофрагмент</w:t>
            </w:r>
            <w:r>
              <w:rPr>
                <w:rFonts w:ascii="Times New Roman" w:hAnsi="Times New Roman" w:cs="Times New Roman"/>
                <w:sz w:val="28"/>
                <w:szCs w:val="28"/>
              </w:rPr>
              <w:t xml:space="preserve"> и знакомятся с достижениями биотехнологии и генной инженерии в медицине, сельском хозяйстве, промышленности.</w:t>
            </w:r>
          </w:p>
        </w:tc>
        <w:tc>
          <w:tcPr>
            <w:tcW w:w="466" w:type="pct"/>
            <w:vMerge/>
            <w:tcBorders>
              <w:left w:val="single" w:sz="4" w:space="0" w:color="auto"/>
              <w:bottom w:val="single" w:sz="4" w:space="0" w:color="auto"/>
              <w:right w:val="single" w:sz="4" w:space="0" w:color="auto"/>
            </w:tcBorders>
            <w:vAlign w:val="center"/>
          </w:tcPr>
          <w:p w:rsidR="00685CF0" w:rsidRPr="00E04B4D" w:rsidRDefault="00685CF0" w:rsidP="00140BAA">
            <w:pPr>
              <w:spacing w:after="0" w:line="240" w:lineRule="auto"/>
              <w:rPr>
                <w:rFonts w:ascii="Times New Roman" w:hAnsi="Times New Roman" w:cs="Times New Roman"/>
                <w:sz w:val="28"/>
                <w:szCs w:val="28"/>
              </w:rPr>
            </w:pPr>
          </w:p>
        </w:tc>
      </w:tr>
      <w:tr w:rsidR="00685CF0" w:rsidRPr="00E04B4D" w:rsidTr="00140BAA">
        <w:trPr>
          <w:trHeight w:val="143"/>
          <w:tblHeader/>
        </w:trPr>
        <w:tc>
          <w:tcPr>
            <w:tcW w:w="4534" w:type="pct"/>
            <w:gridSpan w:val="5"/>
            <w:tcBorders>
              <w:left w:val="single" w:sz="4" w:space="0" w:color="auto"/>
              <w:bottom w:val="single" w:sz="4" w:space="0" w:color="auto"/>
              <w:right w:val="single" w:sz="4" w:space="0" w:color="auto"/>
            </w:tcBorders>
          </w:tcPr>
          <w:p w:rsidR="00685CF0" w:rsidRPr="00E04B4D" w:rsidRDefault="00685CF0" w:rsidP="00140BAA">
            <w:pPr>
              <w:spacing w:after="0" w:line="240" w:lineRule="auto"/>
              <w:jc w:val="both"/>
              <w:rPr>
                <w:rFonts w:ascii="Times New Roman" w:hAnsi="Times New Roman" w:cs="Times New Roman"/>
                <w:sz w:val="28"/>
                <w:szCs w:val="28"/>
              </w:rPr>
            </w:pPr>
            <w:proofErr w:type="gramStart"/>
            <w:r w:rsidRPr="00D136B1">
              <w:rPr>
                <w:rFonts w:ascii="Times New Roman" w:hAnsi="Times New Roman" w:cs="Times New Roman"/>
                <w:sz w:val="28"/>
                <w:szCs w:val="28"/>
              </w:rPr>
              <w:t>Динамическая пауза (</w:t>
            </w:r>
            <w:r>
              <w:rPr>
                <w:rFonts w:ascii="Times New Roman" w:hAnsi="Times New Roman" w:cs="Times New Roman"/>
                <w:sz w:val="28"/>
                <w:szCs w:val="28"/>
              </w:rPr>
              <w:t>у</w:t>
            </w:r>
            <w:r w:rsidRPr="00D136B1">
              <w:rPr>
                <w:rFonts w:ascii="Times New Roman" w:hAnsi="Times New Roman" w:cs="Times New Roman"/>
                <w:sz w:val="28"/>
                <w:szCs w:val="28"/>
              </w:rPr>
              <w:t xml:space="preserve">читель раздаёт </w:t>
            </w:r>
            <w:r>
              <w:rPr>
                <w:rFonts w:ascii="Times New Roman" w:hAnsi="Times New Roman" w:cs="Times New Roman"/>
                <w:sz w:val="28"/>
                <w:szCs w:val="28"/>
              </w:rPr>
              <w:t>группам у</w:t>
            </w:r>
            <w:r w:rsidRPr="00D136B1">
              <w:rPr>
                <w:rFonts w:ascii="Times New Roman" w:hAnsi="Times New Roman" w:cs="Times New Roman"/>
                <w:sz w:val="28"/>
                <w:szCs w:val="28"/>
              </w:rPr>
              <w:t>чащи</w:t>
            </w:r>
            <w:r>
              <w:rPr>
                <w:rFonts w:ascii="Times New Roman" w:hAnsi="Times New Roman" w:cs="Times New Roman"/>
                <w:sz w:val="28"/>
                <w:szCs w:val="28"/>
              </w:rPr>
              <w:t>хся</w:t>
            </w:r>
            <w:r w:rsidRPr="00D136B1">
              <w:rPr>
                <w:rFonts w:ascii="Times New Roman" w:hAnsi="Times New Roman" w:cs="Times New Roman"/>
                <w:sz w:val="28"/>
                <w:szCs w:val="28"/>
              </w:rPr>
              <w:t xml:space="preserve"> таблички с надписями ДНК и РНК и предлагает ответить на вопросы о строении </w:t>
            </w:r>
            <w:r>
              <w:rPr>
                <w:rFonts w:ascii="Times New Roman" w:hAnsi="Times New Roman" w:cs="Times New Roman"/>
                <w:sz w:val="28"/>
                <w:szCs w:val="28"/>
              </w:rPr>
              <w:t xml:space="preserve">и свойствах </w:t>
            </w:r>
            <w:r w:rsidRPr="00D136B1">
              <w:rPr>
                <w:rFonts w:ascii="Times New Roman" w:hAnsi="Times New Roman" w:cs="Times New Roman"/>
                <w:sz w:val="28"/>
                <w:szCs w:val="28"/>
              </w:rPr>
              <w:t>ДНК и РНК.</w:t>
            </w:r>
            <w:proofErr w:type="gramEnd"/>
            <w:r w:rsidRPr="00D136B1">
              <w:rPr>
                <w:rFonts w:ascii="Times New Roman" w:hAnsi="Times New Roman" w:cs="Times New Roman"/>
                <w:sz w:val="28"/>
                <w:szCs w:val="28"/>
              </w:rPr>
              <w:t xml:space="preserve"> </w:t>
            </w:r>
            <w:proofErr w:type="gramStart"/>
            <w:r w:rsidRPr="00D136B1">
              <w:rPr>
                <w:rFonts w:ascii="Times New Roman" w:hAnsi="Times New Roman" w:cs="Times New Roman"/>
                <w:sz w:val="28"/>
                <w:szCs w:val="28"/>
              </w:rPr>
              <w:t>Учащиеся, у которых ответ на вопрос касается той нуклеиновой кислоты, которая является ответом</w:t>
            </w:r>
            <w:r>
              <w:rPr>
                <w:rFonts w:ascii="Times New Roman" w:hAnsi="Times New Roman" w:cs="Times New Roman"/>
                <w:sz w:val="28"/>
                <w:szCs w:val="28"/>
              </w:rPr>
              <w:t xml:space="preserve">, </w:t>
            </w:r>
            <w:r w:rsidRPr="00D136B1">
              <w:rPr>
                <w:rFonts w:ascii="Times New Roman" w:hAnsi="Times New Roman" w:cs="Times New Roman"/>
                <w:sz w:val="28"/>
                <w:szCs w:val="28"/>
              </w:rPr>
              <w:t xml:space="preserve"> встают с места </w:t>
            </w:r>
            <w:r>
              <w:rPr>
                <w:rFonts w:ascii="Times New Roman" w:hAnsi="Times New Roman" w:cs="Times New Roman"/>
                <w:sz w:val="28"/>
                <w:szCs w:val="28"/>
              </w:rPr>
              <w:t xml:space="preserve">подняв карточку </w:t>
            </w:r>
            <w:r w:rsidRPr="00D136B1">
              <w:rPr>
                <w:rFonts w:ascii="Times New Roman" w:hAnsi="Times New Roman" w:cs="Times New Roman"/>
                <w:sz w:val="28"/>
                <w:szCs w:val="28"/>
              </w:rPr>
              <w:t>и садятся</w:t>
            </w:r>
            <w:r>
              <w:rPr>
                <w:rFonts w:ascii="Times New Roman" w:hAnsi="Times New Roman" w:cs="Times New Roman"/>
                <w:sz w:val="28"/>
                <w:szCs w:val="28"/>
              </w:rPr>
              <w:t xml:space="preserve">, </w:t>
            </w:r>
            <w:r w:rsidRPr="00D136B1">
              <w:rPr>
                <w:rFonts w:ascii="Times New Roman" w:hAnsi="Times New Roman" w:cs="Times New Roman"/>
                <w:sz w:val="28"/>
                <w:szCs w:val="28"/>
              </w:rPr>
              <w:t xml:space="preserve"> поднимая </w:t>
            </w:r>
            <w:r>
              <w:rPr>
                <w:rFonts w:ascii="Times New Roman" w:hAnsi="Times New Roman" w:cs="Times New Roman"/>
                <w:sz w:val="28"/>
                <w:szCs w:val="28"/>
              </w:rPr>
              <w:t>и опуская руки</w:t>
            </w:r>
            <w:r w:rsidRPr="00D136B1">
              <w:rPr>
                <w:rFonts w:ascii="Times New Roman" w:hAnsi="Times New Roman" w:cs="Times New Roman"/>
                <w:sz w:val="28"/>
                <w:szCs w:val="28"/>
              </w:rPr>
              <w:t>)</w:t>
            </w:r>
            <w:r>
              <w:rPr>
                <w:rFonts w:ascii="Times New Roman" w:hAnsi="Times New Roman" w:cs="Times New Roman"/>
                <w:sz w:val="28"/>
                <w:szCs w:val="28"/>
              </w:rPr>
              <w:t xml:space="preserve"> </w:t>
            </w:r>
            <w:r w:rsidRPr="00D136B1">
              <w:rPr>
                <w:rFonts w:ascii="Times New Roman" w:hAnsi="Times New Roman" w:cs="Times New Roman"/>
                <w:b/>
                <w:sz w:val="28"/>
                <w:szCs w:val="28"/>
              </w:rPr>
              <w:t>Приложение 6.</w:t>
            </w:r>
            <w:proofErr w:type="gramEnd"/>
          </w:p>
        </w:tc>
        <w:tc>
          <w:tcPr>
            <w:tcW w:w="466" w:type="pct"/>
            <w:tcBorders>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3 минуты</w:t>
            </w:r>
          </w:p>
        </w:tc>
      </w:tr>
      <w:tr w:rsidR="00685CF0" w:rsidRPr="00E04B4D" w:rsidTr="00140BAA">
        <w:trPr>
          <w:trHeight w:val="2073"/>
          <w:tblHeader/>
        </w:trPr>
        <w:tc>
          <w:tcPr>
            <w:tcW w:w="255" w:type="pct"/>
            <w:tcBorders>
              <w:top w:val="single" w:sz="4" w:space="0" w:color="auto"/>
              <w:left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sidRPr="00E04B4D">
              <w:rPr>
                <w:rFonts w:ascii="Times New Roman" w:hAnsi="Times New Roman" w:cs="Times New Roman"/>
                <w:sz w:val="28"/>
                <w:szCs w:val="28"/>
              </w:rPr>
              <w:t xml:space="preserve"> 4</w:t>
            </w:r>
          </w:p>
        </w:tc>
        <w:tc>
          <w:tcPr>
            <w:tcW w:w="919" w:type="pct"/>
            <w:tcBorders>
              <w:top w:val="single" w:sz="4" w:space="0" w:color="auto"/>
              <w:left w:val="single" w:sz="4" w:space="0" w:color="auto"/>
              <w:right w:val="single" w:sz="4" w:space="0" w:color="auto"/>
            </w:tcBorders>
          </w:tcPr>
          <w:p w:rsidR="00685CF0" w:rsidRPr="00835000" w:rsidRDefault="00685CF0" w:rsidP="00140BAA">
            <w:pPr>
              <w:spacing w:after="0" w:line="240" w:lineRule="auto"/>
              <w:rPr>
                <w:rFonts w:ascii="Times New Roman" w:hAnsi="Times New Roman" w:cs="Times New Roman"/>
                <w:sz w:val="28"/>
                <w:szCs w:val="28"/>
              </w:rPr>
            </w:pPr>
            <w:r w:rsidRPr="00835000">
              <w:rPr>
                <w:rFonts w:ascii="Times New Roman" w:hAnsi="Times New Roman" w:cs="Times New Roman"/>
                <w:noProof/>
                <w:sz w:val="28"/>
                <w:szCs w:val="28"/>
              </w:rPr>
              <w:t>Первичное обощение и систематизазия знаний</w:t>
            </w:r>
            <w:r>
              <w:rPr>
                <w:rFonts w:ascii="Times New Roman" w:hAnsi="Times New Roman" w:cs="Times New Roman"/>
                <w:noProof/>
                <w:sz w:val="28"/>
                <w:szCs w:val="28"/>
              </w:rPr>
              <w:t>.</w:t>
            </w:r>
          </w:p>
        </w:tc>
        <w:tc>
          <w:tcPr>
            <w:tcW w:w="890" w:type="pct"/>
            <w:tcBorders>
              <w:top w:val="single" w:sz="4" w:space="0" w:color="auto"/>
              <w:left w:val="single" w:sz="4" w:space="0" w:color="auto"/>
              <w:right w:val="single" w:sz="4" w:space="0" w:color="auto"/>
            </w:tcBorders>
          </w:tcPr>
          <w:p w:rsidR="00685CF0" w:rsidRDefault="00685CF0" w:rsidP="00140BAA">
            <w:pPr>
              <w:pStyle w:val="a5"/>
              <w:spacing w:before="0" w:beforeAutospacing="0" w:after="0" w:afterAutospacing="0"/>
              <w:rPr>
                <w:sz w:val="28"/>
                <w:szCs w:val="28"/>
              </w:rPr>
            </w:pPr>
          </w:p>
          <w:p w:rsidR="00685CF0" w:rsidRDefault="00685CF0" w:rsidP="00140BAA">
            <w:pPr>
              <w:pStyle w:val="a5"/>
              <w:spacing w:before="0" w:beforeAutospacing="0" w:after="0" w:afterAutospacing="0"/>
              <w:rPr>
                <w:sz w:val="28"/>
                <w:szCs w:val="28"/>
              </w:rPr>
            </w:pPr>
          </w:p>
          <w:p w:rsidR="00685CF0" w:rsidRPr="00574CF7" w:rsidRDefault="00903778" w:rsidP="00140BAA">
            <w:pPr>
              <w:pStyle w:val="a5"/>
              <w:spacing w:before="0" w:beforeAutospacing="0" w:after="0" w:afterAutospacing="0"/>
              <w:rPr>
                <w:b/>
                <w:sz w:val="28"/>
                <w:szCs w:val="28"/>
              </w:rPr>
            </w:pPr>
            <w:hyperlink r:id="rId17" w:history="1">
              <w:r w:rsidR="00685CF0" w:rsidRPr="00574CF7">
                <w:rPr>
                  <w:rStyle w:val="a3"/>
                  <w:rFonts w:eastAsiaTheme="majorEastAsia"/>
                  <w:sz w:val="28"/>
                  <w:szCs w:val="28"/>
                </w:rPr>
                <w:t>Нуклеиновые кислоты</w:t>
              </w:r>
            </w:hyperlink>
          </w:p>
        </w:tc>
        <w:tc>
          <w:tcPr>
            <w:tcW w:w="1347" w:type="pct"/>
            <w:tcBorders>
              <w:top w:val="single" w:sz="4" w:space="0" w:color="auto"/>
              <w:left w:val="single" w:sz="4" w:space="0" w:color="auto"/>
              <w:bottom w:val="single" w:sz="4" w:space="0" w:color="auto"/>
              <w:right w:val="single" w:sz="4" w:space="0" w:color="auto"/>
            </w:tcBorders>
          </w:tcPr>
          <w:p w:rsidR="00685CF0" w:rsidRDefault="00685CF0" w:rsidP="00140BAA">
            <w:pPr>
              <w:pStyle w:val="a5"/>
              <w:spacing w:before="0" w:beforeAutospacing="0" w:after="0" w:afterAutospacing="0"/>
              <w:jc w:val="both"/>
              <w:rPr>
                <w:sz w:val="28"/>
                <w:szCs w:val="28"/>
              </w:rPr>
            </w:pPr>
            <w:r>
              <w:rPr>
                <w:sz w:val="28"/>
                <w:szCs w:val="28"/>
              </w:rPr>
              <w:t xml:space="preserve">Предлагает учащимся выполнить электронный тест по теме </w:t>
            </w:r>
            <w:r w:rsidRPr="00574CF7">
              <w:rPr>
                <w:sz w:val="28"/>
                <w:szCs w:val="28"/>
              </w:rPr>
              <w:t>«Нуклеиновые кислоты».</w:t>
            </w:r>
          </w:p>
          <w:p w:rsidR="00685CF0" w:rsidRPr="00E04B4D" w:rsidRDefault="00685CF0" w:rsidP="00140BAA">
            <w:pPr>
              <w:pStyle w:val="a5"/>
              <w:spacing w:before="0" w:beforeAutospacing="0" w:after="0" w:afterAutospacing="0"/>
              <w:jc w:val="both"/>
              <w:rPr>
                <w:sz w:val="28"/>
                <w:szCs w:val="28"/>
              </w:rPr>
            </w:pPr>
            <w:r>
              <w:rPr>
                <w:sz w:val="28"/>
                <w:szCs w:val="28"/>
              </w:rPr>
              <w:t>Помогает провести самоанализ теста.</w:t>
            </w:r>
          </w:p>
        </w:tc>
        <w:tc>
          <w:tcPr>
            <w:tcW w:w="1123" w:type="pct"/>
            <w:tcBorders>
              <w:top w:val="single" w:sz="4" w:space="0" w:color="auto"/>
              <w:left w:val="single" w:sz="4" w:space="0" w:color="auto"/>
              <w:bottom w:val="single" w:sz="4" w:space="0" w:color="auto"/>
              <w:right w:val="single" w:sz="4" w:space="0" w:color="auto"/>
            </w:tcBorders>
          </w:tcPr>
          <w:p w:rsidR="00685CF0" w:rsidRDefault="00685CF0" w:rsidP="00140BAA">
            <w:pPr>
              <w:pStyle w:val="a5"/>
              <w:spacing w:before="0" w:beforeAutospacing="0" w:after="0" w:afterAutospacing="0"/>
              <w:rPr>
                <w:sz w:val="28"/>
                <w:szCs w:val="28"/>
              </w:rPr>
            </w:pPr>
            <w:r w:rsidRPr="00E04B4D">
              <w:rPr>
                <w:sz w:val="28"/>
                <w:szCs w:val="28"/>
              </w:rPr>
              <w:t xml:space="preserve"> </w:t>
            </w:r>
            <w:r>
              <w:rPr>
                <w:sz w:val="28"/>
                <w:szCs w:val="28"/>
              </w:rPr>
              <w:t xml:space="preserve">Выполняют </w:t>
            </w:r>
            <w:r w:rsidRPr="00B6704E">
              <w:rPr>
                <w:sz w:val="28"/>
                <w:szCs w:val="28"/>
              </w:rPr>
              <w:t>тест</w:t>
            </w:r>
            <w:r>
              <w:rPr>
                <w:sz w:val="28"/>
                <w:szCs w:val="28"/>
              </w:rPr>
              <w:t xml:space="preserve"> по теме </w:t>
            </w:r>
            <w:r w:rsidRPr="00574CF7">
              <w:rPr>
                <w:sz w:val="28"/>
                <w:szCs w:val="28"/>
              </w:rPr>
              <w:t>«Нуклеиновые кислоты».</w:t>
            </w:r>
          </w:p>
          <w:p w:rsidR="00685CF0" w:rsidRPr="00374CB6" w:rsidRDefault="00685CF0" w:rsidP="00140BAA">
            <w:pPr>
              <w:spacing w:after="0" w:line="240" w:lineRule="auto"/>
              <w:jc w:val="both"/>
              <w:rPr>
                <w:rFonts w:ascii="Times New Roman" w:hAnsi="Times New Roman" w:cs="Times New Roman"/>
                <w:b/>
                <w:sz w:val="28"/>
                <w:szCs w:val="28"/>
              </w:rPr>
            </w:pPr>
            <w:r w:rsidRPr="00D136B1">
              <w:rPr>
                <w:rFonts w:ascii="Times New Roman" w:hAnsi="Times New Roman" w:cs="Times New Roman"/>
                <w:sz w:val="28"/>
                <w:szCs w:val="28"/>
              </w:rPr>
              <w:t>проводят самоанализ результатов и фиксируют свою оценку в дневнике исследований</w:t>
            </w:r>
            <w:r>
              <w:rPr>
                <w:sz w:val="28"/>
                <w:szCs w:val="28"/>
              </w:rPr>
              <w:t xml:space="preserve"> </w:t>
            </w:r>
            <w:r w:rsidRPr="00374CB6">
              <w:rPr>
                <w:rFonts w:ascii="Times New Roman" w:hAnsi="Times New Roman" w:cs="Times New Roman"/>
                <w:b/>
                <w:sz w:val="28"/>
                <w:szCs w:val="28"/>
              </w:rPr>
              <w:t>(Приложение 5,</w:t>
            </w:r>
            <w:r>
              <w:rPr>
                <w:rFonts w:ascii="Times New Roman" w:hAnsi="Times New Roman" w:cs="Times New Roman"/>
                <w:b/>
                <w:sz w:val="28"/>
                <w:szCs w:val="28"/>
              </w:rPr>
              <w:t xml:space="preserve"> </w:t>
            </w:r>
            <w:r w:rsidRPr="00374CB6">
              <w:rPr>
                <w:rFonts w:ascii="Times New Roman" w:hAnsi="Times New Roman" w:cs="Times New Roman"/>
                <w:b/>
                <w:sz w:val="28"/>
                <w:szCs w:val="28"/>
              </w:rPr>
              <w:t>задание</w:t>
            </w:r>
            <w:r>
              <w:rPr>
                <w:rFonts w:ascii="Times New Roman" w:hAnsi="Times New Roman" w:cs="Times New Roman"/>
                <w:b/>
                <w:sz w:val="28"/>
                <w:szCs w:val="28"/>
              </w:rPr>
              <w:t xml:space="preserve"> 9</w:t>
            </w:r>
            <w:r w:rsidRPr="00374CB6">
              <w:rPr>
                <w:rFonts w:ascii="Times New Roman" w:hAnsi="Times New Roman" w:cs="Times New Roman"/>
                <w:b/>
                <w:sz w:val="28"/>
                <w:szCs w:val="28"/>
              </w:rPr>
              <w:t>)</w:t>
            </w:r>
          </w:p>
          <w:p w:rsidR="00685CF0" w:rsidRPr="00E04B4D" w:rsidRDefault="00685CF0" w:rsidP="00140BAA">
            <w:pPr>
              <w:pStyle w:val="a5"/>
              <w:spacing w:before="0" w:beforeAutospacing="0" w:after="0" w:afterAutospacing="0"/>
              <w:rPr>
                <w:sz w:val="28"/>
                <w:szCs w:val="28"/>
              </w:rPr>
            </w:pPr>
          </w:p>
        </w:tc>
        <w:tc>
          <w:tcPr>
            <w:tcW w:w="466" w:type="pct"/>
            <w:tcBorders>
              <w:top w:val="single" w:sz="4" w:space="0" w:color="auto"/>
              <w:left w:val="single" w:sz="4" w:space="0" w:color="auto"/>
              <w:right w:val="single" w:sz="4" w:space="0" w:color="auto"/>
            </w:tcBorders>
            <w:vAlign w:val="center"/>
          </w:tcPr>
          <w:p w:rsidR="00685CF0" w:rsidRPr="00E04B4D" w:rsidRDefault="00685CF0" w:rsidP="00140BAA">
            <w:pPr>
              <w:spacing w:after="0" w:line="240" w:lineRule="auto"/>
              <w:jc w:val="center"/>
              <w:rPr>
                <w:rFonts w:ascii="Times New Roman" w:hAnsi="Times New Roman" w:cs="Times New Roman"/>
                <w:sz w:val="28"/>
                <w:szCs w:val="28"/>
              </w:rPr>
            </w:pPr>
            <w:r w:rsidRPr="00E04B4D">
              <w:rPr>
                <w:rFonts w:ascii="Times New Roman" w:hAnsi="Times New Roman" w:cs="Times New Roman"/>
                <w:sz w:val="28"/>
                <w:szCs w:val="28"/>
              </w:rPr>
              <w:t>8 мин.</w:t>
            </w:r>
          </w:p>
        </w:tc>
      </w:tr>
      <w:tr w:rsidR="00685CF0" w:rsidRPr="00E04B4D" w:rsidTr="00140BAA">
        <w:trPr>
          <w:trHeight w:val="4528"/>
          <w:tblHeader/>
        </w:trPr>
        <w:tc>
          <w:tcPr>
            <w:tcW w:w="255"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sidRPr="00E04B4D">
              <w:rPr>
                <w:rFonts w:ascii="Times New Roman" w:hAnsi="Times New Roman" w:cs="Times New Roman"/>
                <w:sz w:val="28"/>
                <w:szCs w:val="28"/>
              </w:rPr>
              <w:lastRenderedPageBreak/>
              <w:t>5</w:t>
            </w:r>
          </w:p>
        </w:tc>
        <w:tc>
          <w:tcPr>
            <w:tcW w:w="919" w:type="pct"/>
            <w:tcBorders>
              <w:top w:val="single" w:sz="4" w:space="0" w:color="auto"/>
              <w:left w:val="single" w:sz="4" w:space="0" w:color="auto"/>
              <w:bottom w:val="single" w:sz="4" w:space="0" w:color="auto"/>
              <w:right w:val="single" w:sz="4" w:space="0" w:color="auto"/>
            </w:tcBorders>
          </w:tcPr>
          <w:p w:rsidR="00685CF0" w:rsidRPr="00835000"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П</w:t>
            </w:r>
            <w:r w:rsidRPr="00835000">
              <w:rPr>
                <w:rFonts w:ascii="Times New Roman" w:hAnsi="Times New Roman" w:cs="Times New Roman"/>
                <w:sz w:val="28"/>
                <w:szCs w:val="28"/>
              </w:rPr>
              <w:t>одведение итогов урока (рефлексия)</w:t>
            </w:r>
            <w:r>
              <w:rPr>
                <w:rFonts w:ascii="Times New Roman" w:hAnsi="Times New Roman" w:cs="Times New Roman"/>
                <w:sz w:val="28"/>
                <w:szCs w:val="28"/>
              </w:rPr>
              <w:t>.</w:t>
            </w:r>
          </w:p>
        </w:tc>
        <w:tc>
          <w:tcPr>
            <w:tcW w:w="890"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p>
        </w:tc>
        <w:tc>
          <w:tcPr>
            <w:tcW w:w="1347" w:type="pct"/>
            <w:tcBorders>
              <w:top w:val="single" w:sz="4" w:space="0" w:color="auto"/>
              <w:left w:val="single" w:sz="4" w:space="0" w:color="auto"/>
              <w:bottom w:val="single" w:sz="4" w:space="0" w:color="auto"/>
              <w:right w:val="single" w:sz="4" w:space="0" w:color="auto"/>
            </w:tcBorders>
          </w:tcPr>
          <w:p w:rsidR="00685CF0" w:rsidRDefault="00685CF0" w:rsidP="00140BAA">
            <w:pPr>
              <w:spacing w:after="0" w:line="240" w:lineRule="auto"/>
              <w:rPr>
                <w:rFonts w:ascii="Times New Roman" w:hAnsi="Times New Roman" w:cs="Times New Roman"/>
                <w:sz w:val="28"/>
                <w:szCs w:val="28"/>
              </w:rPr>
            </w:pPr>
            <w:r w:rsidRPr="00E04B4D">
              <w:rPr>
                <w:rFonts w:ascii="Times New Roman" w:hAnsi="Times New Roman" w:cs="Times New Roman"/>
                <w:sz w:val="28"/>
                <w:szCs w:val="28"/>
              </w:rPr>
              <w:t xml:space="preserve">Наводящими вопросами направляет учащихся к формулированию выводов и просит оценить свою активность в </w:t>
            </w:r>
            <w:r>
              <w:rPr>
                <w:rFonts w:ascii="Times New Roman" w:hAnsi="Times New Roman" w:cs="Times New Roman"/>
                <w:sz w:val="28"/>
                <w:szCs w:val="28"/>
              </w:rPr>
              <w:t>дневнике исследований.</w:t>
            </w:r>
          </w:p>
          <w:p w:rsidR="00685CF0" w:rsidRPr="00811C8C" w:rsidRDefault="00685CF0" w:rsidP="00140B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811C8C">
              <w:rPr>
                <w:rFonts w:ascii="Times New Roman" w:eastAsia="Times New Roman" w:hAnsi="Times New Roman" w:cs="Times New Roman"/>
                <w:sz w:val="28"/>
                <w:szCs w:val="28"/>
              </w:rPr>
              <w:t>Что показалось трудным?</w:t>
            </w:r>
          </w:p>
          <w:p w:rsidR="00685CF0" w:rsidRPr="00A3769A" w:rsidRDefault="00685CF0" w:rsidP="00140B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roofErr w:type="gramStart"/>
            <w:r w:rsidRPr="00A3769A">
              <w:rPr>
                <w:rFonts w:ascii="Times New Roman" w:eastAsia="Times New Roman" w:hAnsi="Times New Roman" w:cs="Times New Roman"/>
                <w:sz w:val="28"/>
                <w:szCs w:val="28"/>
              </w:rPr>
              <w:t>Что в изученном для вас самое главное?</w:t>
            </w:r>
            <w:proofErr w:type="gramEnd"/>
          </w:p>
          <w:p w:rsidR="00685CF0" w:rsidRPr="00811C8C" w:rsidRDefault="00685CF0" w:rsidP="00140B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Pr="00811C8C">
              <w:rPr>
                <w:rFonts w:ascii="Times New Roman" w:eastAsia="Times New Roman" w:hAnsi="Times New Roman" w:cs="Times New Roman"/>
                <w:sz w:val="28"/>
                <w:szCs w:val="28"/>
              </w:rPr>
              <w:t>Какие новые мысли, чувства у вас появились?</w:t>
            </w:r>
          </w:p>
          <w:p w:rsidR="00685CF0" w:rsidRPr="00811C8C" w:rsidRDefault="00685CF0" w:rsidP="00140B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Pr="00811C8C">
              <w:rPr>
                <w:rFonts w:ascii="Times New Roman" w:eastAsia="Times New Roman" w:hAnsi="Times New Roman" w:cs="Times New Roman"/>
                <w:sz w:val="28"/>
                <w:szCs w:val="28"/>
              </w:rPr>
              <w:t>Чтобы вы хотели посоветовать учителю?</w:t>
            </w:r>
          </w:p>
          <w:p w:rsidR="00685CF0" w:rsidRPr="00A3769A" w:rsidRDefault="00685CF0" w:rsidP="00140B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  Успехи ваши</w:t>
            </w:r>
            <w:r w:rsidRPr="00811C8C">
              <w:rPr>
                <w:rFonts w:ascii="Times New Roman" w:eastAsia="Times New Roman" w:hAnsi="Times New Roman" w:cs="Times New Roman"/>
                <w:sz w:val="28"/>
                <w:szCs w:val="28"/>
              </w:rPr>
              <w:t xml:space="preserve"> в чем?</w:t>
            </w:r>
          </w:p>
        </w:tc>
        <w:tc>
          <w:tcPr>
            <w:tcW w:w="1123"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Отвечают на вопросы учителя, </w:t>
            </w:r>
            <w:r w:rsidRPr="00E04B4D">
              <w:rPr>
                <w:rFonts w:ascii="Times New Roman" w:hAnsi="Times New Roman" w:cs="Times New Roman"/>
                <w:sz w:val="28"/>
                <w:szCs w:val="28"/>
              </w:rPr>
              <w:t xml:space="preserve"> оценивают свою активность</w:t>
            </w:r>
            <w:r>
              <w:rPr>
                <w:rFonts w:ascii="Times New Roman" w:hAnsi="Times New Roman" w:cs="Times New Roman"/>
                <w:sz w:val="28"/>
                <w:szCs w:val="28"/>
              </w:rPr>
              <w:t>.</w:t>
            </w:r>
          </w:p>
          <w:p w:rsidR="00685CF0" w:rsidRPr="00D71E6F" w:rsidRDefault="00685CF0" w:rsidP="00140BA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Сдают дневники исследований учителю.</w:t>
            </w:r>
          </w:p>
        </w:tc>
        <w:tc>
          <w:tcPr>
            <w:tcW w:w="466" w:type="pct"/>
            <w:tcBorders>
              <w:top w:val="single" w:sz="4" w:space="0" w:color="auto"/>
              <w:left w:val="single" w:sz="4" w:space="0" w:color="auto"/>
              <w:bottom w:val="single" w:sz="4" w:space="0" w:color="auto"/>
              <w:right w:val="single" w:sz="4" w:space="0" w:color="auto"/>
            </w:tcBorders>
            <w:vAlign w:val="center"/>
          </w:tcPr>
          <w:p w:rsidR="00685CF0" w:rsidRPr="00E04B4D" w:rsidRDefault="00685CF0" w:rsidP="00140B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Pr="00E04B4D">
              <w:rPr>
                <w:rFonts w:ascii="Times New Roman" w:hAnsi="Times New Roman" w:cs="Times New Roman"/>
                <w:sz w:val="28"/>
                <w:szCs w:val="28"/>
              </w:rPr>
              <w:t xml:space="preserve"> мин.</w:t>
            </w:r>
          </w:p>
        </w:tc>
      </w:tr>
      <w:tr w:rsidR="00685CF0" w:rsidRPr="00E04B4D" w:rsidTr="00140BAA">
        <w:trPr>
          <w:trHeight w:val="1410"/>
          <w:tblHeader/>
        </w:trPr>
        <w:tc>
          <w:tcPr>
            <w:tcW w:w="255"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919" w:type="pct"/>
            <w:tcBorders>
              <w:top w:val="single" w:sz="4" w:space="0" w:color="auto"/>
              <w:left w:val="single" w:sz="4" w:space="0" w:color="auto"/>
              <w:bottom w:val="single" w:sz="4" w:space="0" w:color="auto"/>
              <w:right w:val="single" w:sz="4" w:space="0" w:color="auto"/>
            </w:tcBorders>
          </w:tcPr>
          <w:p w:rsidR="00685CF0" w:rsidRPr="0054433D"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Домашнее задание и его инструктаж.</w:t>
            </w:r>
          </w:p>
        </w:tc>
        <w:tc>
          <w:tcPr>
            <w:tcW w:w="890" w:type="pct"/>
            <w:tcBorders>
              <w:top w:val="single" w:sz="4" w:space="0" w:color="auto"/>
              <w:left w:val="single" w:sz="4" w:space="0" w:color="auto"/>
              <w:bottom w:val="single" w:sz="4" w:space="0" w:color="auto"/>
              <w:right w:val="single" w:sz="4" w:space="0" w:color="auto"/>
            </w:tcBorders>
          </w:tcPr>
          <w:p w:rsidR="00685CF0" w:rsidRDefault="00685CF0" w:rsidP="00140BAA">
            <w:pPr>
              <w:spacing w:after="0" w:line="240" w:lineRule="auto"/>
              <w:rPr>
                <w:rFonts w:ascii="Times New Roman" w:hAnsi="Times New Roman" w:cs="Times New Roman"/>
                <w:sz w:val="28"/>
                <w:szCs w:val="28"/>
              </w:rPr>
            </w:pPr>
          </w:p>
        </w:tc>
        <w:tc>
          <w:tcPr>
            <w:tcW w:w="1347" w:type="pct"/>
            <w:tcBorders>
              <w:top w:val="single" w:sz="4" w:space="0" w:color="auto"/>
              <w:left w:val="single" w:sz="4" w:space="0" w:color="auto"/>
              <w:bottom w:val="single" w:sz="4" w:space="0" w:color="auto"/>
              <w:right w:val="single" w:sz="4" w:space="0" w:color="auto"/>
            </w:tcBorders>
          </w:tcPr>
          <w:p w:rsidR="00685CF0" w:rsidRPr="00E04B4D"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Поясняет домашнее задание</w:t>
            </w:r>
          </w:p>
        </w:tc>
        <w:tc>
          <w:tcPr>
            <w:tcW w:w="1123" w:type="pct"/>
            <w:tcBorders>
              <w:top w:val="single" w:sz="4" w:space="0" w:color="auto"/>
              <w:left w:val="single" w:sz="4" w:space="0" w:color="auto"/>
              <w:bottom w:val="single" w:sz="4" w:space="0" w:color="auto"/>
              <w:right w:val="single" w:sz="4" w:space="0" w:color="auto"/>
            </w:tcBorders>
          </w:tcPr>
          <w:p w:rsidR="00685CF0" w:rsidRDefault="00685CF0" w:rsidP="00140BAA">
            <w:pPr>
              <w:spacing w:after="0" w:line="240" w:lineRule="auto"/>
              <w:rPr>
                <w:rFonts w:ascii="Times New Roman" w:hAnsi="Times New Roman" w:cs="Times New Roman"/>
                <w:sz w:val="28"/>
                <w:szCs w:val="28"/>
              </w:rPr>
            </w:pPr>
            <w:r w:rsidRPr="00C51B27">
              <w:rPr>
                <w:rFonts w:ascii="Times New Roman" w:hAnsi="Times New Roman" w:cs="Times New Roman"/>
                <w:sz w:val="28"/>
                <w:szCs w:val="28"/>
              </w:rPr>
              <w:t>Записывают в дневнике домашнее задание: §18, вопрос 6</w:t>
            </w:r>
            <w:r>
              <w:rPr>
                <w:rFonts w:ascii="Times New Roman" w:hAnsi="Times New Roman" w:cs="Times New Roman"/>
                <w:sz w:val="28"/>
                <w:szCs w:val="28"/>
              </w:rPr>
              <w:t>, 8,</w:t>
            </w:r>
            <w:r w:rsidRPr="00C51B27">
              <w:rPr>
                <w:rFonts w:ascii="Times New Roman" w:hAnsi="Times New Roman" w:cs="Times New Roman"/>
                <w:sz w:val="28"/>
                <w:szCs w:val="28"/>
              </w:rPr>
              <w:t>9 на стр. 141-142.</w:t>
            </w:r>
          </w:p>
          <w:p w:rsidR="00685CF0" w:rsidRPr="00E04B4D" w:rsidRDefault="00685CF0" w:rsidP="00140BAA">
            <w:pPr>
              <w:spacing w:after="0" w:line="240" w:lineRule="auto"/>
              <w:rPr>
                <w:rFonts w:ascii="Times New Roman" w:hAnsi="Times New Roman" w:cs="Times New Roman"/>
                <w:sz w:val="28"/>
                <w:szCs w:val="28"/>
              </w:rPr>
            </w:pPr>
            <w:r>
              <w:rPr>
                <w:rFonts w:ascii="Times New Roman" w:hAnsi="Times New Roman" w:cs="Times New Roman"/>
                <w:sz w:val="28"/>
                <w:szCs w:val="28"/>
              </w:rPr>
              <w:t>Группе учащихся (2-3 человека) подготовить сообщение по вопросам  7, 10</w:t>
            </w:r>
          </w:p>
        </w:tc>
        <w:tc>
          <w:tcPr>
            <w:tcW w:w="466" w:type="pct"/>
            <w:tcBorders>
              <w:top w:val="single" w:sz="4" w:space="0" w:color="auto"/>
              <w:left w:val="single" w:sz="4" w:space="0" w:color="auto"/>
              <w:bottom w:val="single" w:sz="4" w:space="0" w:color="auto"/>
              <w:right w:val="single" w:sz="4" w:space="0" w:color="auto"/>
            </w:tcBorders>
            <w:vAlign w:val="center"/>
          </w:tcPr>
          <w:p w:rsidR="00685CF0" w:rsidRPr="00E04B4D" w:rsidRDefault="00685CF0" w:rsidP="00140BA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 мин</w:t>
            </w:r>
          </w:p>
        </w:tc>
      </w:tr>
    </w:tbl>
    <w:p w:rsidR="00685CF0" w:rsidRDefault="00685CF0" w:rsidP="00685CF0">
      <w:pPr>
        <w:tabs>
          <w:tab w:val="num" w:pos="1429"/>
        </w:tabs>
        <w:spacing w:after="0" w:line="360" w:lineRule="auto"/>
        <w:rPr>
          <w:rFonts w:ascii="Times New Roman" w:hAnsi="Times New Roman" w:cs="Times New Roman"/>
          <w:b/>
          <w:sz w:val="28"/>
          <w:szCs w:val="28"/>
        </w:rPr>
        <w:sectPr w:rsidR="00685CF0" w:rsidSect="003C3BA0">
          <w:pgSz w:w="11906" w:h="16838"/>
          <w:pgMar w:top="851" w:right="709" w:bottom="425" w:left="992" w:header="709" w:footer="709" w:gutter="0"/>
          <w:cols w:space="708"/>
          <w:docGrid w:linePitch="360"/>
        </w:sectPr>
      </w:pPr>
    </w:p>
    <w:p w:rsidR="00685CF0" w:rsidRDefault="00685CF0" w:rsidP="00685CF0">
      <w:pPr>
        <w:spacing w:after="0" w:line="360" w:lineRule="auto"/>
        <w:jc w:val="center"/>
        <w:rPr>
          <w:rFonts w:ascii="Times New Roman" w:eastAsia="Times New Roman" w:hAnsi="Times New Roman" w:cs="Times New Roman"/>
          <w:b/>
          <w:kern w:val="16"/>
          <w:sz w:val="28"/>
          <w:szCs w:val="28"/>
        </w:rPr>
      </w:pPr>
      <w:r>
        <w:rPr>
          <w:rFonts w:ascii="Times New Roman" w:eastAsia="Times New Roman" w:hAnsi="Times New Roman" w:cs="Times New Roman"/>
          <w:b/>
          <w:kern w:val="16"/>
          <w:sz w:val="28"/>
          <w:szCs w:val="28"/>
        </w:rPr>
        <w:lastRenderedPageBreak/>
        <w:t>Ресурсы для  учителя:</w:t>
      </w:r>
    </w:p>
    <w:p w:rsidR="00685CF0" w:rsidRDefault="00685CF0" w:rsidP="00685CF0">
      <w:pPr>
        <w:pStyle w:val="a4"/>
        <w:numPr>
          <w:ilvl w:val="0"/>
          <w:numId w:val="2"/>
        </w:numPr>
        <w:spacing w:after="0" w:line="360" w:lineRule="auto"/>
        <w:ind w:left="0" w:firstLine="0"/>
        <w:jc w:val="both"/>
        <w:rPr>
          <w:rFonts w:ascii="Times New Roman" w:eastAsia="Times New Roman" w:hAnsi="Times New Roman" w:cs="Times New Roman"/>
          <w:kern w:val="16"/>
          <w:sz w:val="28"/>
          <w:szCs w:val="28"/>
          <w:lang w:eastAsia="ru-RU"/>
        </w:rPr>
      </w:pPr>
      <w:r>
        <w:rPr>
          <w:rFonts w:ascii="Times New Roman" w:eastAsia="Times New Roman" w:hAnsi="Times New Roman" w:cs="Times New Roman"/>
          <w:kern w:val="16"/>
          <w:sz w:val="28"/>
          <w:szCs w:val="28"/>
          <w:lang w:eastAsia="ru-RU"/>
        </w:rPr>
        <w:t>Габриелян О.С. Химия. 10 класс. М., Дрофа. 2013 г.</w:t>
      </w:r>
    </w:p>
    <w:p w:rsidR="00685CF0" w:rsidRDefault="00685CF0" w:rsidP="00685CF0">
      <w:pPr>
        <w:pStyle w:val="a4"/>
        <w:numPr>
          <w:ilvl w:val="0"/>
          <w:numId w:val="2"/>
        </w:numPr>
        <w:spacing w:after="0" w:line="360" w:lineRule="auto"/>
        <w:ind w:left="0" w:firstLine="0"/>
        <w:jc w:val="both"/>
        <w:rPr>
          <w:rFonts w:ascii="Times New Roman" w:eastAsia="Times New Roman" w:hAnsi="Times New Roman" w:cs="Times New Roman"/>
          <w:kern w:val="16"/>
          <w:sz w:val="28"/>
          <w:szCs w:val="28"/>
          <w:lang w:eastAsia="ru-RU"/>
        </w:rPr>
      </w:pPr>
      <w:r w:rsidRPr="0004026B">
        <w:rPr>
          <w:rFonts w:ascii="Times New Roman" w:eastAsia="Times New Roman" w:hAnsi="Times New Roman" w:cs="Times New Roman"/>
          <w:kern w:val="16"/>
          <w:sz w:val="28"/>
          <w:szCs w:val="28"/>
          <w:lang w:eastAsia="ru-RU"/>
        </w:rPr>
        <w:t>Габриелян О.С</w:t>
      </w:r>
      <w:r>
        <w:rPr>
          <w:rFonts w:ascii="Times New Roman" w:eastAsia="Times New Roman" w:hAnsi="Times New Roman" w:cs="Times New Roman"/>
          <w:kern w:val="16"/>
          <w:sz w:val="28"/>
          <w:szCs w:val="28"/>
          <w:lang w:eastAsia="ru-RU"/>
        </w:rPr>
        <w:t>.</w:t>
      </w:r>
      <w:r w:rsidRPr="0004026B">
        <w:rPr>
          <w:rFonts w:ascii="Times New Roman" w:eastAsia="Times New Roman" w:hAnsi="Times New Roman" w:cs="Times New Roman"/>
          <w:kern w:val="16"/>
          <w:sz w:val="28"/>
          <w:szCs w:val="28"/>
          <w:lang w:eastAsia="ru-RU"/>
        </w:rPr>
        <w:t xml:space="preserve"> Программа курса химии для 8-11 классов</w:t>
      </w:r>
      <w:r>
        <w:rPr>
          <w:rFonts w:ascii="Times New Roman" w:eastAsia="Times New Roman" w:hAnsi="Times New Roman" w:cs="Times New Roman"/>
          <w:kern w:val="16"/>
          <w:sz w:val="28"/>
          <w:szCs w:val="28"/>
          <w:lang w:eastAsia="ru-RU"/>
        </w:rPr>
        <w:t>.</w:t>
      </w:r>
      <w:r w:rsidRPr="0004026B">
        <w:rPr>
          <w:rFonts w:ascii="Times New Roman" w:eastAsia="Times New Roman" w:hAnsi="Times New Roman" w:cs="Times New Roman"/>
          <w:kern w:val="16"/>
          <w:sz w:val="28"/>
          <w:szCs w:val="28"/>
          <w:lang w:eastAsia="ru-RU"/>
        </w:rPr>
        <w:t xml:space="preserve"> </w:t>
      </w:r>
      <w:proofErr w:type="spellStart"/>
      <w:r w:rsidRPr="0004026B">
        <w:rPr>
          <w:rFonts w:ascii="Times New Roman" w:eastAsia="Times New Roman" w:hAnsi="Times New Roman" w:cs="Times New Roman"/>
          <w:kern w:val="16"/>
          <w:sz w:val="28"/>
          <w:szCs w:val="28"/>
          <w:lang w:eastAsia="ru-RU"/>
        </w:rPr>
        <w:t>М.,Дрофа</w:t>
      </w:r>
      <w:proofErr w:type="spellEnd"/>
      <w:r w:rsidRPr="0004026B">
        <w:rPr>
          <w:rFonts w:ascii="Times New Roman" w:eastAsia="Times New Roman" w:hAnsi="Times New Roman" w:cs="Times New Roman"/>
          <w:kern w:val="16"/>
          <w:sz w:val="28"/>
          <w:szCs w:val="28"/>
          <w:lang w:eastAsia="ru-RU"/>
        </w:rPr>
        <w:t>. 2006</w:t>
      </w:r>
      <w:r>
        <w:rPr>
          <w:rFonts w:ascii="Times New Roman" w:eastAsia="Times New Roman" w:hAnsi="Times New Roman" w:cs="Times New Roman"/>
          <w:kern w:val="16"/>
          <w:sz w:val="28"/>
          <w:szCs w:val="28"/>
          <w:lang w:eastAsia="ru-RU"/>
        </w:rPr>
        <w:t xml:space="preserve"> </w:t>
      </w:r>
      <w:r w:rsidRPr="0004026B">
        <w:rPr>
          <w:rFonts w:ascii="Times New Roman" w:eastAsia="Times New Roman" w:hAnsi="Times New Roman" w:cs="Times New Roman"/>
          <w:kern w:val="16"/>
          <w:sz w:val="28"/>
          <w:szCs w:val="28"/>
          <w:lang w:eastAsia="ru-RU"/>
        </w:rPr>
        <w:t>г.</w:t>
      </w:r>
    </w:p>
    <w:p w:rsidR="00685CF0" w:rsidRPr="0004026B" w:rsidRDefault="00685CF0" w:rsidP="00685CF0">
      <w:pPr>
        <w:pStyle w:val="a4"/>
        <w:numPr>
          <w:ilvl w:val="0"/>
          <w:numId w:val="2"/>
        </w:numPr>
        <w:spacing w:after="0" w:line="360" w:lineRule="auto"/>
        <w:ind w:left="0" w:firstLine="0"/>
        <w:jc w:val="both"/>
        <w:rPr>
          <w:rFonts w:ascii="Times New Roman" w:eastAsia="Times New Roman" w:hAnsi="Times New Roman" w:cs="Times New Roman"/>
          <w:kern w:val="16"/>
          <w:sz w:val="28"/>
          <w:szCs w:val="28"/>
          <w:lang w:eastAsia="ru-RU"/>
        </w:rPr>
      </w:pPr>
      <w:r w:rsidRPr="0004026B">
        <w:rPr>
          <w:rFonts w:ascii="Times New Roman" w:hAnsi="Times New Roman" w:cs="Times New Roman"/>
          <w:sz w:val="28"/>
          <w:szCs w:val="28"/>
        </w:rPr>
        <w:t xml:space="preserve">Пичугина Г.В. Повторяем химию на примерах повседневной жизни (серия «Методическая библиотека»). </w:t>
      </w:r>
      <w:proofErr w:type="gramStart"/>
      <w:r w:rsidRPr="0004026B">
        <w:rPr>
          <w:rFonts w:ascii="Times New Roman" w:hAnsi="Times New Roman" w:cs="Times New Roman"/>
          <w:sz w:val="28"/>
          <w:szCs w:val="28"/>
        </w:rPr>
        <w:t>–М</w:t>
      </w:r>
      <w:proofErr w:type="gramEnd"/>
      <w:r w:rsidRPr="0004026B">
        <w:rPr>
          <w:rFonts w:ascii="Times New Roman" w:hAnsi="Times New Roman" w:cs="Times New Roman"/>
          <w:sz w:val="28"/>
          <w:szCs w:val="28"/>
        </w:rPr>
        <w:t>.: АРКТИ, 1999.</w:t>
      </w:r>
    </w:p>
    <w:p w:rsidR="00685CF0" w:rsidRPr="00A04BDD" w:rsidRDefault="00903778" w:rsidP="00685CF0">
      <w:pPr>
        <w:pStyle w:val="a4"/>
        <w:numPr>
          <w:ilvl w:val="0"/>
          <w:numId w:val="1"/>
        </w:numPr>
        <w:spacing w:after="0" w:line="360" w:lineRule="auto"/>
        <w:ind w:left="0" w:firstLine="0"/>
        <w:jc w:val="both"/>
        <w:rPr>
          <w:rFonts w:ascii="Times New Roman" w:eastAsia="Times New Roman" w:hAnsi="Times New Roman" w:cs="Times New Roman"/>
          <w:kern w:val="16"/>
          <w:sz w:val="28"/>
          <w:szCs w:val="28"/>
          <w:lang w:eastAsia="ru-RU"/>
        </w:rPr>
      </w:pPr>
      <w:hyperlink r:id="rId18" w:history="1">
        <w:r w:rsidR="00685CF0" w:rsidRPr="00D74A06">
          <w:rPr>
            <w:rStyle w:val="a3"/>
            <w:rFonts w:ascii="Times New Roman" w:eastAsia="Times New Roman" w:hAnsi="Times New Roman" w:cs="Times New Roman"/>
            <w:kern w:val="16"/>
            <w:sz w:val="28"/>
            <w:szCs w:val="28"/>
          </w:rPr>
          <w:t>http://fcior.edu.ru</w:t>
        </w:r>
      </w:hyperlink>
    </w:p>
    <w:p w:rsidR="00685CF0" w:rsidRPr="00A04BDD" w:rsidRDefault="00903778" w:rsidP="00685CF0">
      <w:pPr>
        <w:pStyle w:val="a4"/>
        <w:numPr>
          <w:ilvl w:val="0"/>
          <w:numId w:val="1"/>
        </w:numPr>
        <w:spacing w:after="0" w:line="360" w:lineRule="auto"/>
        <w:ind w:left="0" w:firstLine="0"/>
        <w:jc w:val="both"/>
        <w:rPr>
          <w:rFonts w:ascii="Times New Roman" w:eastAsia="Times New Roman" w:hAnsi="Times New Roman" w:cs="Times New Roman"/>
          <w:kern w:val="16"/>
          <w:sz w:val="28"/>
          <w:szCs w:val="28"/>
          <w:lang w:eastAsia="ru-RU"/>
        </w:rPr>
      </w:pPr>
      <w:hyperlink r:id="rId19" w:history="1">
        <w:r w:rsidR="00685CF0" w:rsidRPr="00A04BDD">
          <w:rPr>
            <w:rStyle w:val="a3"/>
            <w:rFonts w:ascii="Times New Roman" w:hAnsi="Times New Roman" w:cs="Times New Roman"/>
            <w:sz w:val="28"/>
            <w:szCs w:val="28"/>
          </w:rPr>
          <w:t>http://school-collection.edu.ru/catalog/</w:t>
        </w:r>
      </w:hyperlink>
    </w:p>
    <w:p w:rsidR="00685CF0" w:rsidRDefault="00685CF0" w:rsidP="00685CF0">
      <w:pPr>
        <w:spacing w:after="0" w:line="360" w:lineRule="auto"/>
        <w:jc w:val="center"/>
        <w:rPr>
          <w:rFonts w:ascii="Times New Roman" w:eastAsia="Times New Roman" w:hAnsi="Times New Roman" w:cs="Times New Roman"/>
          <w:b/>
          <w:kern w:val="16"/>
          <w:sz w:val="28"/>
          <w:szCs w:val="28"/>
        </w:rPr>
      </w:pPr>
      <w:r>
        <w:rPr>
          <w:rFonts w:ascii="Times New Roman" w:eastAsia="Times New Roman" w:hAnsi="Times New Roman" w:cs="Times New Roman"/>
          <w:b/>
          <w:kern w:val="16"/>
          <w:sz w:val="28"/>
          <w:szCs w:val="28"/>
        </w:rPr>
        <w:t>Литература для учащихся:</w:t>
      </w:r>
    </w:p>
    <w:p w:rsidR="00685CF0" w:rsidRDefault="00685CF0" w:rsidP="00685CF0">
      <w:pPr>
        <w:pStyle w:val="a4"/>
        <w:numPr>
          <w:ilvl w:val="0"/>
          <w:numId w:val="1"/>
        </w:numPr>
        <w:spacing w:after="0" w:line="360" w:lineRule="auto"/>
        <w:ind w:left="0" w:firstLine="0"/>
        <w:jc w:val="both"/>
        <w:rPr>
          <w:rFonts w:ascii="Times New Roman" w:eastAsia="Times New Roman" w:hAnsi="Times New Roman" w:cs="Times New Roman"/>
          <w:kern w:val="16"/>
          <w:sz w:val="28"/>
          <w:szCs w:val="28"/>
          <w:lang w:eastAsia="ru-RU"/>
        </w:rPr>
      </w:pPr>
      <w:r>
        <w:rPr>
          <w:rFonts w:ascii="Times New Roman" w:eastAsia="Times New Roman" w:hAnsi="Times New Roman" w:cs="Times New Roman"/>
          <w:kern w:val="16"/>
          <w:sz w:val="28"/>
          <w:szCs w:val="28"/>
          <w:lang w:eastAsia="ru-RU"/>
        </w:rPr>
        <w:t>Габриелян О.С. Химия. 10 класс. М. Дрофа. 2013 г.</w:t>
      </w:r>
    </w:p>
    <w:p w:rsidR="00685CF0" w:rsidRPr="00A04BDD" w:rsidRDefault="00903778" w:rsidP="00685CF0">
      <w:pPr>
        <w:pStyle w:val="a4"/>
        <w:numPr>
          <w:ilvl w:val="0"/>
          <w:numId w:val="1"/>
        </w:numPr>
        <w:spacing w:after="0" w:line="360" w:lineRule="auto"/>
        <w:ind w:left="0" w:firstLine="0"/>
        <w:jc w:val="both"/>
        <w:rPr>
          <w:rFonts w:ascii="Times New Roman" w:eastAsia="Times New Roman" w:hAnsi="Times New Roman" w:cs="Times New Roman"/>
          <w:kern w:val="16"/>
          <w:sz w:val="28"/>
          <w:szCs w:val="28"/>
          <w:lang w:eastAsia="ru-RU"/>
        </w:rPr>
      </w:pPr>
      <w:hyperlink r:id="rId20" w:history="1">
        <w:r w:rsidR="00685CF0" w:rsidRPr="00604269">
          <w:rPr>
            <w:rStyle w:val="a3"/>
            <w:rFonts w:ascii="Times New Roman" w:eastAsia="Times New Roman" w:hAnsi="Times New Roman" w:cs="Times New Roman"/>
            <w:kern w:val="16"/>
            <w:sz w:val="28"/>
            <w:szCs w:val="28"/>
          </w:rPr>
          <w:t>http://ru.wikipedia.org</w:t>
        </w:r>
      </w:hyperlink>
    </w:p>
    <w:p w:rsidR="00685CF0" w:rsidRDefault="00685CF0" w:rsidP="00685CF0">
      <w:pPr>
        <w:tabs>
          <w:tab w:val="num" w:pos="1429"/>
        </w:tabs>
        <w:spacing w:after="0" w:line="240" w:lineRule="auto"/>
        <w:jc w:val="center"/>
        <w:rPr>
          <w:rFonts w:ascii="Times New Roman" w:hAnsi="Times New Roman" w:cs="Times New Roman"/>
          <w:b/>
          <w:sz w:val="28"/>
          <w:szCs w:val="28"/>
        </w:rPr>
      </w:pPr>
      <w:r w:rsidRPr="00CD0448">
        <w:rPr>
          <w:rFonts w:ascii="Times New Roman" w:hAnsi="Times New Roman" w:cs="Times New Roman"/>
          <w:b/>
          <w:sz w:val="28"/>
          <w:szCs w:val="28"/>
        </w:rPr>
        <w:t xml:space="preserve">ПЕРЕЧЕНЬ </w:t>
      </w:r>
      <w:proofErr w:type="gramStart"/>
      <w:r w:rsidRPr="00CD0448">
        <w:rPr>
          <w:rFonts w:ascii="Times New Roman" w:hAnsi="Times New Roman" w:cs="Times New Roman"/>
          <w:b/>
          <w:sz w:val="28"/>
          <w:szCs w:val="28"/>
        </w:rPr>
        <w:t>ИСПОЛЬЗУЕМЫХ</w:t>
      </w:r>
      <w:proofErr w:type="gramEnd"/>
      <w:r w:rsidRPr="00CD0448">
        <w:rPr>
          <w:rFonts w:ascii="Times New Roman" w:hAnsi="Times New Roman" w:cs="Times New Roman"/>
          <w:b/>
          <w:sz w:val="28"/>
          <w:szCs w:val="28"/>
        </w:rPr>
        <w:t xml:space="preserve"> НА ДАННОМ УРОКЕ ЭОР</w:t>
      </w:r>
    </w:p>
    <w:p w:rsidR="00685CF0" w:rsidRPr="00CD0448" w:rsidRDefault="00685CF0" w:rsidP="00685CF0">
      <w:pPr>
        <w:tabs>
          <w:tab w:val="num" w:pos="1429"/>
        </w:tabs>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 xml:space="preserve">                                                                                                                       Таблица 2</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4"/>
        <w:gridCol w:w="1574"/>
        <w:gridCol w:w="2049"/>
        <w:gridCol w:w="4280"/>
      </w:tblGrid>
      <w:tr w:rsidR="00685CF0" w:rsidRPr="001B3FC2" w:rsidTr="00140BAA">
        <w:trPr>
          <w:trHeight w:val="547"/>
        </w:trPr>
        <w:tc>
          <w:tcPr>
            <w:tcW w:w="567" w:type="dxa"/>
            <w:tcBorders>
              <w:top w:val="single" w:sz="4" w:space="0" w:color="auto"/>
              <w:left w:val="single" w:sz="4" w:space="0" w:color="auto"/>
              <w:bottom w:val="single" w:sz="4" w:space="0" w:color="auto"/>
              <w:right w:val="single" w:sz="4" w:space="0" w:color="auto"/>
            </w:tcBorders>
            <w:vAlign w:val="center"/>
          </w:tcPr>
          <w:p w:rsidR="00685CF0" w:rsidRPr="00CC7C62" w:rsidRDefault="00685CF0" w:rsidP="00140BAA">
            <w:pPr>
              <w:jc w:val="center"/>
              <w:rPr>
                <w:rFonts w:ascii="Times New Roman" w:hAnsi="Times New Roman" w:cs="Times New Roman"/>
                <w:b/>
                <w:sz w:val="28"/>
                <w:szCs w:val="28"/>
              </w:rPr>
            </w:pPr>
            <w:r w:rsidRPr="00CC7C62">
              <w:rPr>
                <w:rFonts w:ascii="Times New Roman" w:hAnsi="Times New Roman" w:cs="Times New Roman"/>
                <w:b/>
                <w:sz w:val="28"/>
                <w:szCs w:val="28"/>
              </w:rPr>
              <w:t>№</w:t>
            </w:r>
          </w:p>
        </w:tc>
        <w:tc>
          <w:tcPr>
            <w:tcW w:w="1844" w:type="dxa"/>
            <w:tcBorders>
              <w:top w:val="single" w:sz="4" w:space="0" w:color="auto"/>
              <w:left w:val="single" w:sz="4" w:space="0" w:color="auto"/>
              <w:bottom w:val="single" w:sz="4" w:space="0" w:color="auto"/>
              <w:right w:val="single" w:sz="4" w:space="0" w:color="auto"/>
            </w:tcBorders>
            <w:vAlign w:val="center"/>
          </w:tcPr>
          <w:p w:rsidR="00685CF0" w:rsidRPr="00CC7C62" w:rsidRDefault="00685CF0" w:rsidP="00140BAA">
            <w:pPr>
              <w:jc w:val="center"/>
              <w:rPr>
                <w:rFonts w:ascii="Times New Roman" w:hAnsi="Times New Roman" w:cs="Times New Roman"/>
                <w:b/>
                <w:sz w:val="28"/>
                <w:szCs w:val="28"/>
              </w:rPr>
            </w:pPr>
            <w:r w:rsidRPr="00CC7C62">
              <w:rPr>
                <w:rFonts w:ascii="Times New Roman" w:hAnsi="Times New Roman" w:cs="Times New Roman"/>
                <w:b/>
                <w:sz w:val="28"/>
                <w:szCs w:val="28"/>
              </w:rPr>
              <w:t>Название ресурса</w:t>
            </w:r>
          </w:p>
        </w:tc>
        <w:tc>
          <w:tcPr>
            <w:tcW w:w="1574" w:type="dxa"/>
            <w:tcBorders>
              <w:top w:val="single" w:sz="4" w:space="0" w:color="auto"/>
              <w:left w:val="single" w:sz="4" w:space="0" w:color="auto"/>
              <w:bottom w:val="single" w:sz="4" w:space="0" w:color="auto"/>
              <w:right w:val="single" w:sz="4" w:space="0" w:color="auto"/>
            </w:tcBorders>
            <w:vAlign w:val="center"/>
          </w:tcPr>
          <w:p w:rsidR="00685CF0" w:rsidRPr="00CC7C62" w:rsidRDefault="00685CF0" w:rsidP="00140BAA">
            <w:pPr>
              <w:jc w:val="center"/>
              <w:rPr>
                <w:rFonts w:ascii="Times New Roman" w:hAnsi="Times New Roman" w:cs="Times New Roman"/>
                <w:b/>
                <w:sz w:val="28"/>
                <w:szCs w:val="28"/>
              </w:rPr>
            </w:pPr>
            <w:r w:rsidRPr="00CC7C62">
              <w:rPr>
                <w:rFonts w:ascii="Times New Roman" w:hAnsi="Times New Roman" w:cs="Times New Roman"/>
                <w:b/>
                <w:sz w:val="28"/>
                <w:szCs w:val="28"/>
              </w:rPr>
              <w:t xml:space="preserve">Тип, вид ресурса </w:t>
            </w:r>
          </w:p>
        </w:tc>
        <w:tc>
          <w:tcPr>
            <w:tcW w:w="2049"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center"/>
              <w:rPr>
                <w:rFonts w:ascii="Times New Roman" w:hAnsi="Times New Roman" w:cs="Times New Roman"/>
                <w:b/>
                <w:sz w:val="28"/>
                <w:szCs w:val="28"/>
              </w:rPr>
            </w:pPr>
            <w:r w:rsidRPr="00CC7C62">
              <w:rPr>
                <w:rFonts w:ascii="Times New Roman" w:hAnsi="Times New Roman" w:cs="Times New Roman"/>
                <w:b/>
                <w:sz w:val="28"/>
                <w:szCs w:val="28"/>
              </w:rPr>
              <w:t xml:space="preserve">Форма предъявления информации </w:t>
            </w:r>
          </w:p>
        </w:tc>
        <w:tc>
          <w:tcPr>
            <w:tcW w:w="4280" w:type="dxa"/>
            <w:tcBorders>
              <w:top w:val="single" w:sz="4" w:space="0" w:color="auto"/>
              <w:left w:val="single" w:sz="4" w:space="0" w:color="auto"/>
              <w:bottom w:val="single" w:sz="4" w:space="0" w:color="auto"/>
              <w:right w:val="single" w:sz="4" w:space="0" w:color="auto"/>
            </w:tcBorders>
            <w:vAlign w:val="center"/>
          </w:tcPr>
          <w:p w:rsidR="00685CF0" w:rsidRPr="00CC7C62" w:rsidRDefault="00685CF0" w:rsidP="00140BAA">
            <w:pPr>
              <w:jc w:val="center"/>
              <w:rPr>
                <w:rFonts w:ascii="Times New Roman" w:hAnsi="Times New Roman" w:cs="Times New Roman"/>
                <w:b/>
                <w:sz w:val="28"/>
                <w:szCs w:val="28"/>
              </w:rPr>
            </w:pPr>
            <w:r w:rsidRPr="00CC7C62">
              <w:rPr>
                <w:rFonts w:ascii="Times New Roman" w:hAnsi="Times New Roman" w:cs="Times New Roman"/>
                <w:b/>
                <w:sz w:val="28"/>
                <w:szCs w:val="28"/>
              </w:rPr>
              <w:t>Гиперссылка на ресурс, обеспечивающий доступ к ЭОР</w:t>
            </w:r>
          </w:p>
        </w:tc>
      </w:tr>
      <w:tr w:rsidR="00685CF0" w:rsidRPr="001B3FC2" w:rsidTr="00140BAA">
        <w:trPr>
          <w:trHeight w:val="1057"/>
        </w:trPr>
        <w:tc>
          <w:tcPr>
            <w:tcW w:w="567"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1</w:t>
            </w:r>
          </w:p>
        </w:tc>
        <w:tc>
          <w:tcPr>
            <w:tcW w:w="184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pStyle w:val="2"/>
              <w:shd w:val="clear" w:color="auto" w:fill="FFFFEE"/>
              <w:spacing w:before="0"/>
              <w:rPr>
                <w:rFonts w:ascii="Times New Roman" w:hAnsi="Times New Roman" w:cs="Times New Roman"/>
                <w:b w:val="0"/>
                <w:bCs w:val="0"/>
                <w:color w:val="000000"/>
                <w:sz w:val="28"/>
                <w:szCs w:val="28"/>
              </w:rPr>
            </w:pPr>
            <w:r w:rsidRPr="00CC7C62">
              <w:rPr>
                <w:rFonts w:ascii="Times New Roman" w:hAnsi="Times New Roman" w:cs="Times New Roman"/>
                <w:b w:val="0"/>
                <w:bCs w:val="0"/>
                <w:color w:val="000000"/>
                <w:sz w:val="28"/>
                <w:szCs w:val="28"/>
              </w:rPr>
              <w:t>Строение нуклеотида</w:t>
            </w:r>
          </w:p>
        </w:tc>
        <w:tc>
          <w:tcPr>
            <w:tcW w:w="157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color w:val="000000"/>
                <w:sz w:val="28"/>
                <w:szCs w:val="28"/>
                <w:shd w:val="clear" w:color="auto" w:fill="FFFFEE"/>
              </w:rPr>
              <w:t>практический модуль</w:t>
            </w:r>
          </w:p>
        </w:tc>
        <w:tc>
          <w:tcPr>
            <w:tcW w:w="2049" w:type="dxa"/>
            <w:tcBorders>
              <w:top w:val="single" w:sz="4" w:space="0" w:color="auto"/>
              <w:left w:val="single" w:sz="4" w:space="0" w:color="auto"/>
              <w:bottom w:val="single" w:sz="4" w:space="0" w:color="auto"/>
              <w:right w:val="single" w:sz="4" w:space="0" w:color="auto"/>
            </w:tcBorders>
          </w:tcPr>
          <w:p w:rsidR="00685CF0" w:rsidRPr="00F259CA" w:rsidRDefault="00685CF0" w:rsidP="00140BAA">
            <w:pPr>
              <w:pStyle w:val="2"/>
              <w:shd w:val="clear" w:color="auto" w:fill="FFFFEE"/>
              <w:spacing w:before="0"/>
              <w:rPr>
                <w:rFonts w:ascii="Times New Roman" w:hAnsi="Times New Roman" w:cs="Times New Roman"/>
                <w:b w:val="0"/>
                <w:bCs w:val="0"/>
                <w:color w:val="000000"/>
                <w:sz w:val="28"/>
                <w:szCs w:val="28"/>
              </w:rPr>
            </w:pPr>
            <w:r w:rsidRPr="00CC7C62">
              <w:rPr>
                <w:rFonts w:ascii="Times New Roman" w:hAnsi="Times New Roman" w:cs="Times New Roman"/>
                <w:b w:val="0"/>
                <w:bCs w:val="0"/>
                <w:color w:val="000000"/>
                <w:sz w:val="28"/>
                <w:szCs w:val="28"/>
              </w:rPr>
              <w:t>детализированное представление</w:t>
            </w:r>
          </w:p>
        </w:tc>
        <w:tc>
          <w:tcPr>
            <w:tcW w:w="4280" w:type="dxa"/>
            <w:tcBorders>
              <w:top w:val="single" w:sz="4" w:space="0" w:color="auto"/>
              <w:left w:val="single" w:sz="4" w:space="0" w:color="auto"/>
              <w:bottom w:val="single" w:sz="4" w:space="0" w:color="auto"/>
              <w:right w:val="single" w:sz="4" w:space="0" w:color="auto"/>
            </w:tcBorders>
          </w:tcPr>
          <w:p w:rsidR="00685CF0" w:rsidRPr="00CC7C62" w:rsidRDefault="00903778" w:rsidP="00140BAA">
            <w:pPr>
              <w:spacing w:after="0"/>
              <w:jc w:val="both"/>
              <w:rPr>
                <w:rFonts w:ascii="Times New Roman" w:hAnsi="Times New Roman" w:cs="Times New Roman"/>
                <w:sz w:val="28"/>
                <w:szCs w:val="28"/>
              </w:rPr>
            </w:pPr>
            <w:hyperlink r:id="rId21" w:history="1">
              <w:r w:rsidR="00685CF0" w:rsidRPr="00CC7C62">
                <w:rPr>
                  <w:rStyle w:val="a3"/>
                  <w:rFonts w:ascii="Times New Roman" w:hAnsi="Times New Roman" w:cs="Times New Roman"/>
                  <w:sz w:val="28"/>
                  <w:szCs w:val="28"/>
                </w:rPr>
                <w:t>http://fcior.edu.ru/card/22524/praktika-nukleinovye-kisloty-dnk-detalizirovannoe-predstavlenie.html</w:t>
              </w:r>
            </w:hyperlink>
          </w:p>
        </w:tc>
      </w:tr>
      <w:tr w:rsidR="00685CF0" w:rsidRPr="001B3FC2" w:rsidTr="00140BAA">
        <w:trPr>
          <w:trHeight w:val="913"/>
        </w:trPr>
        <w:tc>
          <w:tcPr>
            <w:tcW w:w="567"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2</w:t>
            </w:r>
          </w:p>
        </w:tc>
        <w:tc>
          <w:tcPr>
            <w:tcW w:w="184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rPr>
                <w:rFonts w:ascii="Times New Roman" w:hAnsi="Times New Roman" w:cs="Times New Roman"/>
                <w:sz w:val="28"/>
                <w:szCs w:val="28"/>
              </w:rPr>
            </w:pPr>
            <w:r w:rsidRPr="00CC7C62">
              <w:rPr>
                <w:rFonts w:ascii="Times New Roman" w:hAnsi="Times New Roman" w:cs="Times New Roman"/>
                <w:sz w:val="28"/>
                <w:szCs w:val="28"/>
              </w:rPr>
              <w:t>Двойная спираль ДНК</w:t>
            </w:r>
          </w:p>
        </w:tc>
        <w:tc>
          <w:tcPr>
            <w:tcW w:w="157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информационный</w:t>
            </w:r>
          </w:p>
        </w:tc>
        <w:tc>
          <w:tcPr>
            <w:tcW w:w="2049"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иллюстрация</w:t>
            </w:r>
          </w:p>
          <w:p w:rsidR="00685CF0" w:rsidRPr="00CC7C62" w:rsidRDefault="00685CF0" w:rsidP="00140BAA">
            <w:pPr>
              <w:jc w:val="both"/>
              <w:rPr>
                <w:rFonts w:ascii="Times New Roman" w:hAnsi="Times New Roman" w:cs="Times New Roman"/>
                <w:sz w:val="28"/>
                <w:szCs w:val="28"/>
              </w:rPr>
            </w:pPr>
          </w:p>
        </w:tc>
        <w:tc>
          <w:tcPr>
            <w:tcW w:w="4280" w:type="dxa"/>
            <w:tcBorders>
              <w:top w:val="single" w:sz="4" w:space="0" w:color="auto"/>
              <w:left w:val="single" w:sz="4" w:space="0" w:color="auto"/>
              <w:bottom w:val="single" w:sz="4" w:space="0" w:color="auto"/>
              <w:right w:val="single" w:sz="4" w:space="0" w:color="auto"/>
            </w:tcBorders>
          </w:tcPr>
          <w:p w:rsidR="00685CF0" w:rsidRPr="00CC7C62" w:rsidRDefault="00903778" w:rsidP="00140BAA">
            <w:pPr>
              <w:spacing w:after="0"/>
              <w:rPr>
                <w:rFonts w:ascii="Times New Roman" w:hAnsi="Times New Roman" w:cs="Times New Roman"/>
                <w:sz w:val="28"/>
                <w:szCs w:val="28"/>
              </w:rPr>
            </w:pPr>
            <w:hyperlink r:id="rId22" w:history="1">
              <w:r w:rsidR="00685CF0" w:rsidRPr="00CC7C62">
                <w:rPr>
                  <w:rStyle w:val="a3"/>
                  <w:rFonts w:ascii="Times New Roman" w:hAnsi="Times New Roman" w:cs="Times New Roman"/>
                  <w:sz w:val="28"/>
                  <w:szCs w:val="28"/>
                </w:rPr>
                <w:t>http://3.bp.blogspot.com/_fbOPcrAR5j0/TErQtswQj3I/AAAAAAAANek/9PQpC6TcOQY/s1600/DNA+6.gif</w:t>
              </w:r>
            </w:hyperlink>
          </w:p>
        </w:tc>
      </w:tr>
      <w:tr w:rsidR="00685CF0" w:rsidRPr="001B3FC2" w:rsidTr="00140BAA">
        <w:trPr>
          <w:trHeight w:val="547"/>
        </w:trPr>
        <w:tc>
          <w:tcPr>
            <w:tcW w:w="567"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3</w:t>
            </w:r>
          </w:p>
        </w:tc>
        <w:tc>
          <w:tcPr>
            <w:tcW w:w="184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spacing w:after="0"/>
              <w:rPr>
                <w:rFonts w:ascii="Times New Roman" w:hAnsi="Times New Roman" w:cs="Times New Roman"/>
                <w:sz w:val="28"/>
                <w:szCs w:val="28"/>
              </w:rPr>
            </w:pPr>
            <w:r w:rsidRPr="00CC7C62">
              <w:rPr>
                <w:rFonts w:ascii="Times New Roman" w:hAnsi="Times New Roman" w:cs="Times New Roman"/>
                <w:sz w:val="28"/>
                <w:szCs w:val="28"/>
              </w:rPr>
              <w:t xml:space="preserve">Принцип </w:t>
            </w:r>
            <w:proofErr w:type="spellStart"/>
            <w:r w:rsidRPr="00CC7C62">
              <w:rPr>
                <w:rFonts w:ascii="Times New Roman" w:hAnsi="Times New Roman" w:cs="Times New Roman"/>
                <w:sz w:val="28"/>
                <w:szCs w:val="28"/>
              </w:rPr>
              <w:t>комплементарности</w:t>
            </w:r>
            <w:proofErr w:type="spellEnd"/>
          </w:p>
        </w:tc>
        <w:tc>
          <w:tcPr>
            <w:tcW w:w="157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color w:val="000000"/>
                <w:sz w:val="28"/>
                <w:szCs w:val="28"/>
                <w:shd w:val="clear" w:color="auto" w:fill="FFFFEE"/>
              </w:rPr>
              <w:t>практический модуль</w:t>
            </w:r>
          </w:p>
        </w:tc>
        <w:tc>
          <w:tcPr>
            <w:tcW w:w="2049" w:type="dxa"/>
            <w:tcBorders>
              <w:top w:val="single" w:sz="4" w:space="0" w:color="auto"/>
              <w:left w:val="single" w:sz="4" w:space="0" w:color="auto"/>
              <w:bottom w:val="single" w:sz="4" w:space="0" w:color="auto"/>
              <w:right w:val="single" w:sz="4" w:space="0" w:color="auto"/>
            </w:tcBorders>
          </w:tcPr>
          <w:p w:rsidR="00685CF0" w:rsidRPr="00F259CA" w:rsidRDefault="00685CF0" w:rsidP="00140BAA">
            <w:pPr>
              <w:pStyle w:val="2"/>
              <w:shd w:val="clear" w:color="auto" w:fill="FFFFEE"/>
              <w:spacing w:before="0"/>
              <w:rPr>
                <w:rFonts w:ascii="Times New Roman" w:hAnsi="Times New Roman" w:cs="Times New Roman"/>
                <w:b w:val="0"/>
                <w:bCs w:val="0"/>
                <w:color w:val="000000"/>
                <w:sz w:val="28"/>
                <w:szCs w:val="28"/>
              </w:rPr>
            </w:pPr>
            <w:r w:rsidRPr="00CC7C62">
              <w:rPr>
                <w:rFonts w:ascii="Times New Roman" w:hAnsi="Times New Roman" w:cs="Times New Roman"/>
                <w:b w:val="0"/>
                <w:bCs w:val="0"/>
                <w:color w:val="000000"/>
                <w:sz w:val="28"/>
                <w:szCs w:val="28"/>
              </w:rPr>
              <w:t>детализированное представление</w:t>
            </w:r>
          </w:p>
        </w:tc>
        <w:tc>
          <w:tcPr>
            <w:tcW w:w="4280" w:type="dxa"/>
            <w:tcBorders>
              <w:top w:val="single" w:sz="4" w:space="0" w:color="auto"/>
              <w:left w:val="single" w:sz="4" w:space="0" w:color="auto"/>
              <w:bottom w:val="single" w:sz="4" w:space="0" w:color="auto"/>
              <w:right w:val="single" w:sz="4" w:space="0" w:color="auto"/>
            </w:tcBorders>
          </w:tcPr>
          <w:p w:rsidR="00685CF0" w:rsidRPr="00CC7C62" w:rsidRDefault="00903778" w:rsidP="00140BAA">
            <w:pPr>
              <w:spacing w:after="0"/>
              <w:rPr>
                <w:rFonts w:ascii="Times New Roman" w:hAnsi="Times New Roman" w:cs="Times New Roman"/>
                <w:b/>
                <w:sz w:val="28"/>
                <w:szCs w:val="28"/>
              </w:rPr>
            </w:pPr>
            <w:hyperlink r:id="rId23" w:history="1">
              <w:r w:rsidR="00685CF0" w:rsidRPr="00CC7C62">
                <w:rPr>
                  <w:rStyle w:val="a3"/>
                  <w:rFonts w:ascii="Times New Roman" w:hAnsi="Times New Roman" w:cs="Times New Roman"/>
                  <w:sz w:val="28"/>
                  <w:szCs w:val="28"/>
                </w:rPr>
                <w:t>http://fcior.edu.ru/card/22524/praktika-nukleinovye-kisloty-dnk-detalizirovannoe-predstavlenie.html</w:t>
              </w:r>
            </w:hyperlink>
          </w:p>
        </w:tc>
      </w:tr>
      <w:tr w:rsidR="00685CF0" w:rsidRPr="001B3FC2" w:rsidTr="00140BAA">
        <w:trPr>
          <w:trHeight w:val="547"/>
        </w:trPr>
        <w:tc>
          <w:tcPr>
            <w:tcW w:w="567"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4</w:t>
            </w:r>
          </w:p>
        </w:tc>
        <w:tc>
          <w:tcPr>
            <w:tcW w:w="184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rPr>
                <w:rFonts w:ascii="Times New Roman" w:hAnsi="Times New Roman" w:cs="Times New Roman"/>
                <w:sz w:val="28"/>
                <w:szCs w:val="28"/>
              </w:rPr>
            </w:pPr>
            <w:r w:rsidRPr="00CC7C62">
              <w:rPr>
                <w:rFonts w:ascii="Times New Roman" w:hAnsi="Times New Roman" w:cs="Times New Roman"/>
                <w:sz w:val="28"/>
                <w:szCs w:val="28"/>
              </w:rPr>
              <w:t>Репликация</w:t>
            </w:r>
          </w:p>
          <w:p w:rsidR="00685CF0" w:rsidRPr="00CC7C62" w:rsidRDefault="00685CF0" w:rsidP="00140BAA">
            <w:pPr>
              <w:rPr>
                <w:rFonts w:ascii="Times New Roman" w:hAnsi="Times New Roman" w:cs="Times New Roman"/>
                <w:sz w:val="28"/>
                <w:szCs w:val="28"/>
              </w:rPr>
            </w:pPr>
          </w:p>
        </w:tc>
        <w:tc>
          <w:tcPr>
            <w:tcW w:w="157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color w:val="000000"/>
                <w:sz w:val="28"/>
                <w:szCs w:val="28"/>
                <w:shd w:val="clear" w:color="auto" w:fill="FFFFEE"/>
              </w:rPr>
              <w:t>практический модуль</w:t>
            </w:r>
          </w:p>
        </w:tc>
        <w:tc>
          <w:tcPr>
            <w:tcW w:w="2049" w:type="dxa"/>
            <w:tcBorders>
              <w:top w:val="single" w:sz="4" w:space="0" w:color="auto"/>
              <w:left w:val="single" w:sz="4" w:space="0" w:color="auto"/>
              <w:bottom w:val="single" w:sz="4" w:space="0" w:color="auto"/>
              <w:right w:val="single" w:sz="4" w:space="0" w:color="auto"/>
            </w:tcBorders>
          </w:tcPr>
          <w:p w:rsidR="00685CF0" w:rsidRPr="00F259CA" w:rsidRDefault="00685CF0" w:rsidP="00140BAA">
            <w:pPr>
              <w:pStyle w:val="2"/>
              <w:shd w:val="clear" w:color="auto" w:fill="FFFFEE"/>
              <w:spacing w:before="0"/>
              <w:rPr>
                <w:rFonts w:ascii="Times New Roman" w:hAnsi="Times New Roman" w:cs="Times New Roman"/>
                <w:b w:val="0"/>
                <w:bCs w:val="0"/>
                <w:color w:val="000000"/>
                <w:sz w:val="28"/>
                <w:szCs w:val="28"/>
              </w:rPr>
            </w:pPr>
            <w:r w:rsidRPr="00CC7C62">
              <w:rPr>
                <w:rFonts w:ascii="Times New Roman" w:hAnsi="Times New Roman" w:cs="Times New Roman"/>
                <w:b w:val="0"/>
                <w:bCs w:val="0"/>
                <w:color w:val="000000"/>
                <w:sz w:val="28"/>
                <w:szCs w:val="28"/>
              </w:rPr>
              <w:t>детализированное представление</w:t>
            </w:r>
          </w:p>
        </w:tc>
        <w:tc>
          <w:tcPr>
            <w:tcW w:w="4280" w:type="dxa"/>
            <w:tcBorders>
              <w:top w:val="single" w:sz="4" w:space="0" w:color="auto"/>
              <w:left w:val="single" w:sz="4" w:space="0" w:color="auto"/>
              <w:bottom w:val="single" w:sz="4" w:space="0" w:color="auto"/>
              <w:right w:val="single" w:sz="4" w:space="0" w:color="auto"/>
            </w:tcBorders>
          </w:tcPr>
          <w:p w:rsidR="00685CF0" w:rsidRPr="00CC7C62" w:rsidRDefault="00903778" w:rsidP="00140BAA">
            <w:pPr>
              <w:spacing w:after="0"/>
              <w:rPr>
                <w:rFonts w:ascii="Times New Roman" w:hAnsi="Times New Roman" w:cs="Times New Roman"/>
                <w:b/>
                <w:sz w:val="28"/>
                <w:szCs w:val="28"/>
              </w:rPr>
            </w:pPr>
            <w:hyperlink r:id="rId24" w:history="1">
              <w:r w:rsidR="00685CF0" w:rsidRPr="00CC7C62">
                <w:rPr>
                  <w:rStyle w:val="a3"/>
                  <w:rFonts w:ascii="Times New Roman" w:hAnsi="Times New Roman" w:cs="Times New Roman"/>
                  <w:sz w:val="28"/>
                  <w:szCs w:val="28"/>
                </w:rPr>
                <w:t>http://fcior.edu.ru/card/22524/praktika-nukleinovye-kisloty-dnk-detalizirovannoe-predstavlenie.html</w:t>
              </w:r>
            </w:hyperlink>
          </w:p>
        </w:tc>
      </w:tr>
      <w:tr w:rsidR="00685CF0" w:rsidRPr="001B3FC2" w:rsidTr="00140BAA">
        <w:trPr>
          <w:trHeight w:val="547"/>
        </w:trPr>
        <w:tc>
          <w:tcPr>
            <w:tcW w:w="567"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5</w:t>
            </w:r>
          </w:p>
        </w:tc>
        <w:tc>
          <w:tcPr>
            <w:tcW w:w="184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spacing w:after="0"/>
              <w:rPr>
                <w:rFonts w:ascii="Times New Roman" w:hAnsi="Times New Roman" w:cs="Times New Roman"/>
                <w:sz w:val="28"/>
                <w:szCs w:val="28"/>
              </w:rPr>
            </w:pPr>
            <w:r w:rsidRPr="00CC7C62">
              <w:rPr>
                <w:rFonts w:ascii="Times New Roman" w:hAnsi="Times New Roman" w:cs="Times New Roman"/>
                <w:sz w:val="28"/>
                <w:szCs w:val="28"/>
              </w:rPr>
              <w:t>Значение ДНК и РНК для синтеза бека в клетке</w:t>
            </w:r>
          </w:p>
        </w:tc>
        <w:tc>
          <w:tcPr>
            <w:tcW w:w="157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информационный</w:t>
            </w:r>
          </w:p>
        </w:tc>
        <w:tc>
          <w:tcPr>
            <w:tcW w:w="2049"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center"/>
              <w:rPr>
                <w:rFonts w:ascii="Times New Roman" w:hAnsi="Times New Roman" w:cs="Times New Roman"/>
                <w:sz w:val="28"/>
                <w:szCs w:val="28"/>
              </w:rPr>
            </w:pPr>
            <w:r w:rsidRPr="00CC7C62">
              <w:rPr>
                <w:rFonts w:ascii="Times New Roman" w:hAnsi="Times New Roman" w:cs="Times New Roman"/>
                <w:sz w:val="28"/>
                <w:szCs w:val="28"/>
              </w:rPr>
              <w:t xml:space="preserve">видеофрагмент </w:t>
            </w:r>
          </w:p>
        </w:tc>
        <w:tc>
          <w:tcPr>
            <w:tcW w:w="4280" w:type="dxa"/>
            <w:tcBorders>
              <w:top w:val="single" w:sz="4" w:space="0" w:color="auto"/>
              <w:left w:val="single" w:sz="4" w:space="0" w:color="auto"/>
              <w:bottom w:val="single" w:sz="4" w:space="0" w:color="auto"/>
              <w:right w:val="single" w:sz="4" w:space="0" w:color="auto"/>
            </w:tcBorders>
          </w:tcPr>
          <w:p w:rsidR="00685CF0" w:rsidRPr="00F259CA" w:rsidRDefault="00903778" w:rsidP="00140BAA">
            <w:pPr>
              <w:tabs>
                <w:tab w:val="left" w:pos="0"/>
              </w:tabs>
              <w:spacing w:line="288" w:lineRule="auto"/>
              <w:rPr>
                <w:rFonts w:ascii="Times New Roman" w:hAnsi="Times New Roman" w:cs="Times New Roman"/>
                <w:sz w:val="28"/>
                <w:szCs w:val="28"/>
              </w:rPr>
            </w:pPr>
            <w:hyperlink r:id="rId25" w:history="1">
              <w:r w:rsidR="00685CF0" w:rsidRPr="00CC7C62">
                <w:rPr>
                  <w:rStyle w:val="a3"/>
                  <w:rFonts w:ascii="Times New Roman" w:hAnsi="Times New Roman" w:cs="Times New Roman"/>
                  <w:sz w:val="28"/>
                  <w:szCs w:val="28"/>
                </w:rPr>
                <w:t>http://osvita.clan.su/video/vip/66/myvideo/dnk_i_rnk_v_biosinteze_belka</w:t>
              </w:r>
            </w:hyperlink>
          </w:p>
        </w:tc>
      </w:tr>
      <w:tr w:rsidR="00685CF0" w:rsidRPr="001B3FC2" w:rsidTr="00140BAA">
        <w:trPr>
          <w:trHeight w:val="547"/>
        </w:trPr>
        <w:tc>
          <w:tcPr>
            <w:tcW w:w="567"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6</w:t>
            </w:r>
          </w:p>
        </w:tc>
        <w:tc>
          <w:tcPr>
            <w:tcW w:w="184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spacing w:after="0"/>
              <w:rPr>
                <w:rFonts w:ascii="Times New Roman" w:hAnsi="Times New Roman" w:cs="Times New Roman"/>
                <w:sz w:val="28"/>
                <w:szCs w:val="28"/>
              </w:rPr>
            </w:pPr>
            <w:r w:rsidRPr="00CC7C62">
              <w:rPr>
                <w:rFonts w:ascii="Times New Roman" w:hAnsi="Times New Roman" w:cs="Times New Roman"/>
                <w:sz w:val="28"/>
                <w:szCs w:val="28"/>
              </w:rPr>
              <w:t>Электронный тест по теме «Нуклеиновые кислоты»</w:t>
            </w:r>
          </w:p>
        </w:tc>
        <w:tc>
          <w:tcPr>
            <w:tcW w:w="1574"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практический</w:t>
            </w:r>
          </w:p>
        </w:tc>
        <w:tc>
          <w:tcPr>
            <w:tcW w:w="2049" w:type="dxa"/>
            <w:tcBorders>
              <w:top w:val="single" w:sz="4" w:space="0" w:color="auto"/>
              <w:left w:val="single" w:sz="4" w:space="0" w:color="auto"/>
              <w:bottom w:val="single" w:sz="4" w:space="0" w:color="auto"/>
              <w:right w:val="single" w:sz="4" w:space="0" w:color="auto"/>
            </w:tcBorders>
          </w:tcPr>
          <w:p w:rsidR="00685CF0" w:rsidRPr="00CC7C62" w:rsidRDefault="00685CF0" w:rsidP="00140BAA">
            <w:pPr>
              <w:jc w:val="both"/>
              <w:rPr>
                <w:rFonts w:ascii="Times New Roman" w:hAnsi="Times New Roman" w:cs="Times New Roman"/>
                <w:sz w:val="28"/>
                <w:szCs w:val="28"/>
              </w:rPr>
            </w:pPr>
            <w:r w:rsidRPr="00CC7C62">
              <w:rPr>
                <w:rFonts w:ascii="Times New Roman" w:hAnsi="Times New Roman" w:cs="Times New Roman"/>
                <w:sz w:val="28"/>
                <w:szCs w:val="28"/>
              </w:rPr>
              <w:t>тест</w:t>
            </w:r>
          </w:p>
        </w:tc>
        <w:tc>
          <w:tcPr>
            <w:tcW w:w="4280" w:type="dxa"/>
            <w:tcBorders>
              <w:top w:val="single" w:sz="4" w:space="0" w:color="auto"/>
              <w:left w:val="single" w:sz="4" w:space="0" w:color="auto"/>
              <w:bottom w:val="single" w:sz="4" w:space="0" w:color="auto"/>
              <w:right w:val="single" w:sz="4" w:space="0" w:color="auto"/>
            </w:tcBorders>
          </w:tcPr>
          <w:p w:rsidR="00685CF0" w:rsidRPr="00CC7C62" w:rsidRDefault="00903778" w:rsidP="00140BAA">
            <w:pPr>
              <w:tabs>
                <w:tab w:val="left" w:pos="0"/>
              </w:tabs>
              <w:spacing w:line="288" w:lineRule="auto"/>
              <w:rPr>
                <w:rFonts w:ascii="Times New Roman" w:hAnsi="Times New Roman" w:cs="Times New Roman"/>
                <w:b/>
                <w:sz w:val="28"/>
                <w:szCs w:val="28"/>
              </w:rPr>
            </w:pPr>
            <w:hyperlink r:id="rId26" w:history="1">
              <w:r w:rsidR="00685CF0" w:rsidRPr="00CC7C62">
                <w:rPr>
                  <w:rStyle w:val="a3"/>
                  <w:rFonts w:ascii="Times New Roman" w:hAnsi="Times New Roman" w:cs="Times New Roman"/>
                  <w:sz w:val="28"/>
                  <w:szCs w:val="28"/>
                </w:rPr>
                <w:t>http://www.openclass.ru/node/436348</w:t>
              </w:r>
            </w:hyperlink>
            <w:r w:rsidR="00685CF0" w:rsidRPr="00CC7C62">
              <w:rPr>
                <w:rFonts w:ascii="Times New Roman" w:hAnsi="Times New Roman" w:cs="Times New Roman"/>
                <w:sz w:val="28"/>
                <w:szCs w:val="28"/>
              </w:rPr>
              <w:t xml:space="preserve"> </w:t>
            </w:r>
            <w:r w:rsidR="00685CF0" w:rsidRPr="00CC7C62">
              <w:rPr>
                <w:rFonts w:ascii="Times New Roman" w:hAnsi="Times New Roman" w:cs="Times New Roman"/>
                <w:vanish/>
                <w:sz w:val="28"/>
                <w:szCs w:val="28"/>
              </w:rPr>
              <w:t xml:space="preserve"> </w:t>
            </w:r>
          </w:p>
          <w:p w:rsidR="00685CF0" w:rsidRPr="00CC7C62" w:rsidRDefault="00685CF0" w:rsidP="00140BAA">
            <w:pPr>
              <w:rPr>
                <w:rFonts w:ascii="Times New Roman" w:hAnsi="Times New Roman" w:cs="Times New Roman"/>
                <w:b/>
                <w:sz w:val="28"/>
                <w:szCs w:val="28"/>
              </w:rPr>
            </w:pPr>
          </w:p>
        </w:tc>
      </w:tr>
    </w:tbl>
    <w:p w:rsidR="00685CF0" w:rsidRPr="00EC62EE" w:rsidRDefault="00685CF0" w:rsidP="00685CF0">
      <w:pPr>
        <w:jc w:val="center"/>
        <w:rPr>
          <w:rFonts w:ascii="Times New Roman" w:hAnsi="Times New Roman" w:cs="Times New Roman"/>
          <w:b/>
          <w:sz w:val="28"/>
          <w:szCs w:val="28"/>
        </w:rPr>
      </w:pPr>
      <w:r w:rsidRPr="00EC62EE">
        <w:rPr>
          <w:rFonts w:ascii="Times New Roman" w:hAnsi="Times New Roman" w:cs="Times New Roman"/>
          <w:b/>
          <w:sz w:val="28"/>
          <w:szCs w:val="28"/>
        </w:rPr>
        <w:lastRenderedPageBreak/>
        <w:t>ЗАКЛЮЧЕНИЕ</w:t>
      </w:r>
    </w:p>
    <w:p w:rsidR="00685CF0" w:rsidRDefault="00685CF0" w:rsidP="00685CF0">
      <w:pPr>
        <w:tabs>
          <w:tab w:val="num" w:pos="360"/>
        </w:tabs>
        <w:spacing w:line="288" w:lineRule="auto"/>
        <w:jc w:val="both"/>
        <w:rPr>
          <w:rFonts w:ascii="Times New Roman" w:hAnsi="Times New Roman" w:cs="Times New Roman"/>
          <w:sz w:val="28"/>
          <w:szCs w:val="28"/>
        </w:rPr>
      </w:pPr>
      <w:r w:rsidRPr="00EC62EE">
        <w:rPr>
          <w:rFonts w:ascii="Times New Roman" w:hAnsi="Times New Roman" w:cs="Times New Roman"/>
          <w:sz w:val="28"/>
          <w:szCs w:val="28"/>
        </w:rPr>
        <w:tab/>
        <w:t xml:space="preserve">Методическая разработка урока соответствует содержанию программы, целям и поставленным задачам урока. Данный урок способствует формированию знаний о </w:t>
      </w:r>
      <w:r>
        <w:rPr>
          <w:rFonts w:ascii="Times New Roman" w:hAnsi="Times New Roman" w:cs="Times New Roman"/>
          <w:sz w:val="28"/>
          <w:szCs w:val="28"/>
        </w:rPr>
        <w:t>нуклеиновых кислотах, их строении, их видах и значении</w:t>
      </w:r>
      <w:r w:rsidRPr="00EC62EE">
        <w:rPr>
          <w:rFonts w:ascii="Times New Roman" w:hAnsi="Times New Roman" w:cs="Times New Roman"/>
          <w:sz w:val="28"/>
          <w:szCs w:val="28"/>
        </w:rPr>
        <w:t xml:space="preserve"> с применением цифровых образовательных ресурсов.</w:t>
      </w:r>
    </w:p>
    <w:p w:rsidR="00685CF0" w:rsidRPr="00035933" w:rsidRDefault="00685CF0" w:rsidP="00685CF0">
      <w:pPr>
        <w:spacing w:after="0"/>
        <w:ind w:firstLine="708"/>
        <w:jc w:val="both"/>
        <w:rPr>
          <w:rFonts w:ascii="Times New Roman" w:eastAsia="Times New Roman" w:hAnsi="Times New Roman" w:cs="Times New Roman"/>
          <w:sz w:val="28"/>
          <w:szCs w:val="28"/>
        </w:rPr>
      </w:pPr>
      <w:r w:rsidRPr="00375154">
        <w:rPr>
          <w:rFonts w:ascii="Times New Roman" w:eastAsia="Times New Roman" w:hAnsi="Times New Roman" w:cs="Times New Roman"/>
          <w:sz w:val="28"/>
          <w:szCs w:val="28"/>
        </w:rPr>
        <w:t>В</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методической</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разработке</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урока</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описан</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опыт</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работы</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по</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использованию</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 xml:space="preserve">форм, </w:t>
      </w:r>
      <w:r w:rsidRPr="00035933">
        <w:rPr>
          <w:rFonts w:ascii="Times New Roman" w:eastAsia="Times New Roman" w:hAnsi="Times New Roman" w:cs="Times New Roman"/>
          <w:sz w:val="28"/>
          <w:szCs w:val="28"/>
        </w:rPr>
        <w:t>м</w:t>
      </w:r>
      <w:r w:rsidRPr="00375154">
        <w:rPr>
          <w:rFonts w:ascii="Times New Roman" w:eastAsia="Times New Roman" w:hAnsi="Times New Roman" w:cs="Times New Roman"/>
          <w:sz w:val="28"/>
          <w:szCs w:val="28"/>
        </w:rPr>
        <w:t>етодов</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обучения</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для</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достижения</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учебных, развивающих, воспитательных</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и</w:t>
      </w:r>
      <w:r w:rsidRPr="00035933">
        <w:rPr>
          <w:rFonts w:ascii="Times New Roman" w:eastAsia="Times New Roman" w:hAnsi="Times New Roman" w:cs="Times New Roman"/>
          <w:sz w:val="28"/>
          <w:szCs w:val="28"/>
        </w:rPr>
        <w:t xml:space="preserve"> </w:t>
      </w:r>
      <w:proofErr w:type="spellStart"/>
      <w:r w:rsidRPr="00375154">
        <w:rPr>
          <w:rFonts w:ascii="Times New Roman" w:eastAsia="Times New Roman" w:hAnsi="Times New Roman" w:cs="Times New Roman"/>
          <w:sz w:val="28"/>
          <w:szCs w:val="28"/>
        </w:rPr>
        <w:t>здоровьесберегающих</w:t>
      </w:r>
      <w:proofErr w:type="spellEnd"/>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 xml:space="preserve">целей, </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развития</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познавательного</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и</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творческого</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потенциала</w:t>
      </w:r>
      <w:r w:rsidRPr="00035933">
        <w:rPr>
          <w:rFonts w:ascii="Times New Roman" w:eastAsia="Times New Roman" w:hAnsi="Times New Roman" w:cs="Times New Roman"/>
          <w:sz w:val="28"/>
          <w:szCs w:val="28"/>
        </w:rPr>
        <w:t xml:space="preserve"> </w:t>
      </w:r>
      <w:r w:rsidRPr="00375154">
        <w:rPr>
          <w:rFonts w:ascii="Times New Roman" w:eastAsia="Times New Roman" w:hAnsi="Times New Roman" w:cs="Times New Roman"/>
          <w:sz w:val="28"/>
          <w:szCs w:val="28"/>
        </w:rPr>
        <w:t>личности</w:t>
      </w:r>
    </w:p>
    <w:p w:rsidR="00685CF0" w:rsidRPr="00035933" w:rsidRDefault="00685CF0" w:rsidP="00685CF0">
      <w:pPr>
        <w:spacing w:after="0" w:line="288" w:lineRule="auto"/>
        <w:ind w:firstLine="709"/>
        <w:jc w:val="both"/>
        <w:rPr>
          <w:rFonts w:ascii="Times New Roman" w:eastAsia="Times New Roman" w:hAnsi="Times New Roman" w:cs="Times New Roman"/>
          <w:sz w:val="28"/>
          <w:szCs w:val="28"/>
        </w:rPr>
      </w:pPr>
      <w:r w:rsidRPr="00035933">
        <w:rPr>
          <w:rFonts w:ascii="Times New Roman" w:eastAsia="Times New Roman" w:hAnsi="Times New Roman" w:cs="Times New Roman"/>
          <w:sz w:val="28"/>
          <w:szCs w:val="28"/>
        </w:rPr>
        <w:t xml:space="preserve">Степень сложности и </w:t>
      </w:r>
      <w:proofErr w:type="spellStart"/>
      <w:r w:rsidRPr="00035933">
        <w:rPr>
          <w:rFonts w:ascii="Times New Roman" w:eastAsia="Times New Roman" w:hAnsi="Times New Roman" w:cs="Times New Roman"/>
          <w:sz w:val="28"/>
          <w:szCs w:val="28"/>
        </w:rPr>
        <w:t>проблемности</w:t>
      </w:r>
      <w:proofErr w:type="spellEnd"/>
      <w:r w:rsidRPr="00035933">
        <w:rPr>
          <w:rFonts w:ascii="Times New Roman" w:eastAsia="Times New Roman" w:hAnsi="Times New Roman" w:cs="Times New Roman"/>
          <w:sz w:val="28"/>
          <w:szCs w:val="28"/>
        </w:rPr>
        <w:t xml:space="preserve"> предлагаемого материала соответствует уровню развития и имеющемуся запасу знаний и представлений учащихся.</w:t>
      </w:r>
    </w:p>
    <w:p w:rsidR="00685CF0" w:rsidRPr="00653F96" w:rsidRDefault="00685CF0" w:rsidP="00685CF0">
      <w:pPr>
        <w:spacing w:after="0" w:line="288" w:lineRule="auto"/>
        <w:ind w:firstLine="709"/>
        <w:jc w:val="both"/>
        <w:rPr>
          <w:rFonts w:ascii="Times New Roman" w:eastAsia="Times New Roman" w:hAnsi="Times New Roman" w:cs="Times New Roman"/>
          <w:sz w:val="28"/>
          <w:szCs w:val="28"/>
        </w:rPr>
      </w:pPr>
      <w:r w:rsidRPr="00653F96">
        <w:rPr>
          <w:rFonts w:ascii="Times New Roman" w:eastAsia="Times New Roman" w:hAnsi="Times New Roman" w:cs="Times New Roman"/>
          <w:sz w:val="28"/>
          <w:szCs w:val="28"/>
        </w:rPr>
        <w:t>Элементы предлагаемых заданий предполагают использование определенных методических приемов включения слушателей в диалогическое</w:t>
      </w:r>
      <w:bookmarkStart w:id="1" w:name="27"/>
      <w:bookmarkEnd w:id="1"/>
      <w:r w:rsidRPr="00653F96">
        <w:rPr>
          <w:rFonts w:ascii="Times New Roman" w:eastAsia="Times New Roman" w:hAnsi="Times New Roman" w:cs="Times New Roman"/>
          <w:sz w:val="28"/>
          <w:szCs w:val="28"/>
        </w:rPr>
        <w:t xml:space="preserve"> общение. </w:t>
      </w:r>
    </w:p>
    <w:p w:rsidR="00685CF0" w:rsidRPr="00653F96" w:rsidRDefault="00685CF0" w:rsidP="00685CF0">
      <w:pPr>
        <w:spacing w:after="0" w:line="288" w:lineRule="auto"/>
        <w:ind w:firstLine="709"/>
        <w:jc w:val="both"/>
        <w:rPr>
          <w:rFonts w:ascii="Times New Roman" w:eastAsia="Times New Roman" w:hAnsi="Times New Roman" w:cs="Times New Roman"/>
          <w:sz w:val="28"/>
          <w:szCs w:val="28"/>
        </w:rPr>
      </w:pPr>
      <w:r w:rsidRPr="00653F96">
        <w:rPr>
          <w:rFonts w:ascii="Times New Roman" w:eastAsia="Times New Roman" w:hAnsi="Times New Roman" w:cs="Times New Roman"/>
          <w:sz w:val="28"/>
          <w:szCs w:val="28"/>
        </w:rPr>
        <w:t xml:space="preserve">Части методической разработки связаны и систематизированы.  Материал построен от начала до конца как описание целостной образовательной ситуации.   Связность достигается выбором последовательности развертывания материала, при которой изучение всех последующих знаний обеспечивается предыдущими, прослеживанием связей между частными и общими знаниями.  По изложенному теоретическому материалу предлагается выходной контроль в виде индивидуальных карточек.  </w:t>
      </w:r>
    </w:p>
    <w:p w:rsidR="00685CF0" w:rsidRPr="00653F96" w:rsidRDefault="00685CF0" w:rsidP="00685CF0">
      <w:pPr>
        <w:spacing w:after="0" w:line="288" w:lineRule="auto"/>
        <w:ind w:firstLine="709"/>
        <w:jc w:val="both"/>
        <w:rPr>
          <w:rFonts w:ascii="Times New Roman" w:eastAsia="Times New Roman" w:hAnsi="Times New Roman" w:cs="Times New Roman"/>
          <w:sz w:val="28"/>
          <w:szCs w:val="28"/>
        </w:rPr>
      </w:pPr>
      <w:r w:rsidRPr="00653F96">
        <w:rPr>
          <w:rFonts w:ascii="Times New Roman" w:eastAsia="Times New Roman" w:hAnsi="Times New Roman" w:cs="Times New Roman"/>
          <w:sz w:val="28"/>
          <w:szCs w:val="28"/>
        </w:rPr>
        <w:t>Содержание направлено на формирование у учащихся компетенции в предметной области.  В связи с этим методическая разработка показывает возможности применения в образовательном процессе инновационных технологий (</w:t>
      </w:r>
      <w:proofErr w:type="spellStart"/>
      <w:r w:rsidRPr="00653F96">
        <w:rPr>
          <w:rFonts w:ascii="Times New Roman" w:eastAsia="Times New Roman" w:hAnsi="Times New Roman" w:cs="Times New Roman"/>
          <w:sz w:val="28"/>
          <w:szCs w:val="28"/>
        </w:rPr>
        <w:t>компетентностного</w:t>
      </w:r>
      <w:proofErr w:type="spellEnd"/>
      <w:r w:rsidRPr="00653F96">
        <w:rPr>
          <w:rFonts w:ascii="Times New Roman" w:eastAsia="Times New Roman" w:hAnsi="Times New Roman" w:cs="Times New Roman"/>
          <w:sz w:val="28"/>
          <w:szCs w:val="28"/>
        </w:rPr>
        <w:t xml:space="preserve"> подхода, проблемного обучения) и информационн</w:t>
      </w:r>
      <w:proofErr w:type="gramStart"/>
      <w:r w:rsidRPr="00653F96">
        <w:rPr>
          <w:rFonts w:ascii="Times New Roman" w:eastAsia="Times New Roman" w:hAnsi="Times New Roman" w:cs="Times New Roman"/>
          <w:sz w:val="28"/>
          <w:szCs w:val="28"/>
        </w:rPr>
        <w:t>о-</w:t>
      </w:r>
      <w:proofErr w:type="gramEnd"/>
      <w:r w:rsidRPr="00653F96">
        <w:rPr>
          <w:rFonts w:ascii="Times New Roman" w:eastAsia="Times New Roman" w:hAnsi="Times New Roman" w:cs="Times New Roman"/>
          <w:sz w:val="28"/>
          <w:szCs w:val="28"/>
        </w:rPr>
        <w:t xml:space="preserve"> коммуникационных технологий (интернет- ресурсов, </w:t>
      </w:r>
      <w:r>
        <w:rPr>
          <w:rFonts w:ascii="Times New Roman" w:eastAsia="Times New Roman" w:hAnsi="Times New Roman" w:cs="Times New Roman"/>
          <w:sz w:val="28"/>
          <w:szCs w:val="28"/>
        </w:rPr>
        <w:t xml:space="preserve">ЭОР, </w:t>
      </w:r>
      <w:r w:rsidRPr="00653F96">
        <w:rPr>
          <w:rFonts w:ascii="Times New Roman" w:eastAsia="Times New Roman" w:hAnsi="Times New Roman" w:cs="Times New Roman"/>
          <w:sz w:val="28"/>
          <w:szCs w:val="28"/>
        </w:rPr>
        <w:t xml:space="preserve">мультимедийных средств). </w:t>
      </w:r>
    </w:p>
    <w:p w:rsidR="00685CF0" w:rsidRDefault="00685CF0" w:rsidP="00685CF0">
      <w:pPr>
        <w:tabs>
          <w:tab w:val="num" w:pos="360"/>
        </w:tabs>
        <w:spacing w:line="288" w:lineRule="auto"/>
        <w:jc w:val="both"/>
        <w:rPr>
          <w:rFonts w:ascii="Times New Roman" w:hAnsi="Times New Roman" w:cs="Times New Roman"/>
          <w:sz w:val="28"/>
          <w:szCs w:val="28"/>
        </w:rPr>
        <w:sectPr w:rsidR="00685CF0" w:rsidSect="00C421B3">
          <w:pgSz w:w="11906" w:h="16838"/>
          <w:pgMar w:top="851" w:right="709" w:bottom="425" w:left="992" w:header="709" w:footer="709" w:gutter="0"/>
          <w:cols w:space="708"/>
          <w:docGrid w:linePitch="360"/>
        </w:sectPr>
      </w:pPr>
      <w:r>
        <w:rPr>
          <w:rFonts w:ascii="Times New Roman" w:hAnsi="Times New Roman" w:cs="Times New Roman"/>
          <w:sz w:val="28"/>
          <w:szCs w:val="28"/>
        </w:rPr>
        <w:tab/>
      </w:r>
      <w:r w:rsidRPr="00EC62EE">
        <w:rPr>
          <w:rFonts w:ascii="Times New Roman" w:hAnsi="Times New Roman" w:cs="Times New Roman"/>
          <w:sz w:val="28"/>
          <w:szCs w:val="28"/>
        </w:rPr>
        <w:t xml:space="preserve">На уроке развиваются и отрабатываются умения </w:t>
      </w:r>
      <w:r>
        <w:rPr>
          <w:rFonts w:ascii="Times New Roman" w:hAnsi="Times New Roman" w:cs="Times New Roman"/>
          <w:sz w:val="28"/>
          <w:szCs w:val="28"/>
        </w:rPr>
        <w:t>сравнивать</w:t>
      </w:r>
      <w:r w:rsidRPr="00EC62EE">
        <w:rPr>
          <w:rFonts w:ascii="Times New Roman" w:hAnsi="Times New Roman" w:cs="Times New Roman"/>
          <w:sz w:val="28"/>
          <w:szCs w:val="28"/>
        </w:rPr>
        <w:t xml:space="preserve"> </w:t>
      </w:r>
      <w:r>
        <w:rPr>
          <w:rFonts w:ascii="Times New Roman" w:hAnsi="Times New Roman" w:cs="Times New Roman"/>
          <w:sz w:val="28"/>
          <w:szCs w:val="28"/>
        </w:rPr>
        <w:t>молекулы ДНК и РНК</w:t>
      </w:r>
      <w:r w:rsidRPr="00EC62EE">
        <w:rPr>
          <w:rFonts w:ascii="Times New Roman" w:hAnsi="Times New Roman" w:cs="Times New Roman"/>
          <w:sz w:val="28"/>
          <w:szCs w:val="28"/>
        </w:rPr>
        <w:t xml:space="preserve">,  </w:t>
      </w:r>
      <w:r>
        <w:rPr>
          <w:rFonts w:ascii="Times New Roman" w:hAnsi="Times New Roman" w:cs="Times New Roman"/>
          <w:sz w:val="28"/>
          <w:szCs w:val="28"/>
        </w:rPr>
        <w:t xml:space="preserve">находить в их строении черты сходства и различия в связи с выполняемыми в клетке функциями. </w:t>
      </w:r>
      <w:r w:rsidRPr="00EC62EE">
        <w:rPr>
          <w:rFonts w:ascii="Times New Roman" w:hAnsi="Times New Roman" w:cs="Times New Roman"/>
          <w:sz w:val="28"/>
          <w:szCs w:val="28"/>
        </w:rPr>
        <w:tab/>
        <w:t xml:space="preserve">С первых минут ученики активно включаются в диалог с учителем, т. е. первый этап возбуждает интерес к изучению новой темы. На втором этапе актуализируются ранее усвоенные знания, которые служат основой для формирования новых знаний. На третьем этапе происходит формирование основных знаний по теме. На последнем этапе подводятся итоги обучения в виде </w:t>
      </w:r>
      <w:r>
        <w:rPr>
          <w:rFonts w:ascii="Times New Roman" w:hAnsi="Times New Roman" w:cs="Times New Roman"/>
          <w:sz w:val="28"/>
          <w:szCs w:val="28"/>
        </w:rPr>
        <w:t>выполнения электронного теста, самоанализа взаимопроверки</w:t>
      </w:r>
      <w:r w:rsidRPr="00EC62EE">
        <w:rPr>
          <w:rFonts w:ascii="Times New Roman" w:hAnsi="Times New Roman" w:cs="Times New Roman"/>
          <w:sz w:val="28"/>
          <w:szCs w:val="28"/>
        </w:rPr>
        <w:t xml:space="preserve"> знаний </w:t>
      </w:r>
      <w:r>
        <w:rPr>
          <w:rFonts w:ascii="Times New Roman" w:hAnsi="Times New Roman" w:cs="Times New Roman"/>
          <w:sz w:val="28"/>
          <w:szCs w:val="28"/>
        </w:rPr>
        <w:t>о значении ДНК и РНК в клетке и их роль в биосинтезе белка.</w:t>
      </w:r>
    </w:p>
    <w:p w:rsidR="00004269" w:rsidRDefault="00903778"/>
    <w:sectPr w:rsidR="00004269" w:rsidSect="00390E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778" w:rsidRDefault="00903778" w:rsidP="009B7B3E">
      <w:pPr>
        <w:spacing w:after="0" w:line="240" w:lineRule="auto"/>
      </w:pPr>
      <w:r>
        <w:separator/>
      </w:r>
    </w:p>
  </w:endnote>
  <w:endnote w:type="continuationSeparator" w:id="0">
    <w:p w:rsidR="00903778" w:rsidRDefault="00903778" w:rsidP="009B7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4151"/>
      <w:docPartObj>
        <w:docPartGallery w:val="Page Numbers (Bottom of Page)"/>
        <w:docPartUnique/>
      </w:docPartObj>
    </w:sdtPr>
    <w:sdtEndPr/>
    <w:sdtContent>
      <w:p w:rsidR="004B6B1C" w:rsidRDefault="009B7B3E">
        <w:pPr>
          <w:pStyle w:val="a7"/>
          <w:jc w:val="right"/>
        </w:pPr>
        <w:r>
          <w:fldChar w:fldCharType="begin"/>
        </w:r>
        <w:r w:rsidR="00685CF0">
          <w:instrText xml:space="preserve"> PAGE   \* MERGEFORMAT </w:instrText>
        </w:r>
        <w:r>
          <w:fldChar w:fldCharType="separate"/>
        </w:r>
        <w:r w:rsidR="00B1259E">
          <w:rPr>
            <w:noProof/>
          </w:rPr>
          <w:t>10</w:t>
        </w:r>
        <w:r>
          <w:fldChar w:fldCharType="end"/>
        </w:r>
      </w:p>
    </w:sdtContent>
  </w:sdt>
  <w:p w:rsidR="004B6B1C" w:rsidRDefault="0090377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778" w:rsidRDefault="00903778" w:rsidP="009B7B3E">
      <w:pPr>
        <w:spacing w:after="0" w:line="240" w:lineRule="auto"/>
      </w:pPr>
      <w:r>
        <w:separator/>
      </w:r>
    </w:p>
  </w:footnote>
  <w:footnote w:type="continuationSeparator" w:id="0">
    <w:p w:rsidR="00903778" w:rsidRDefault="00903778" w:rsidP="009B7B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741C9F"/>
    <w:multiLevelType w:val="multilevel"/>
    <w:tmpl w:val="475E5BC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792E1C"/>
    <w:multiLevelType w:val="hybridMultilevel"/>
    <w:tmpl w:val="DB3C1E2C"/>
    <w:lvl w:ilvl="0" w:tplc="EEDAAE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93E3AB0"/>
    <w:multiLevelType w:val="hybridMultilevel"/>
    <w:tmpl w:val="18FAB7C2"/>
    <w:lvl w:ilvl="0" w:tplc="D62ABB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E205744"/>
    <w:multiLevelType w:val="hybridMultilevel"/>
    <w:tmpl w:val="AD948760"/>
    <w:lvl w:ilvl="0" w:tplc="DD66107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40742F"/>
    <w:multiLevelType w:val="hybridMultilevel"/>
    <w:tmpl w:val="F6AA8A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60D6893"/>
    <w:multiLevelType w:val="hybridMultilevel"/>
    <w:tmpl w:val="A672E242"/>
    <w:lvl w:ilvl="0" w:tplc="C3E6E8B6">
      <w:start w:val="1"/>
      <w:numFmt w:val="decimal"/>
      <w:lvlText w:val="%1."/>
      <w:lvlJc w:val="left"/>
      <w:pPr>
        <w:ind w:left="720" w:hanging="360"/>
      </w:pPr>
      <w:rPr>
        <w:rFonts w:hint="default"/>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85CF0"/>
    <w:rsid w:val="0021499F"/>
    <w:rsid w:val="00390E10"/>
    <w:rsid w:val="003F3781"/>
    <w:rsid w:val="00685CF0"/>
    <w:rsid w:val="007C4A44"/>
    <w:rsid w:val="00903778"/>
    <w:rsid w:val="009B7B3E"/>
    <w:rsid w:val="00B1259E"/>
    <w:rsid w:val="00D73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5CF0"/>
    <w:rPr>
      <w:rFonts w:eastAsiaTheme="minorEastAsia"/>
      <w:lang w:eastAsia="ru-RU"/>
    </w:rPr>
  </w:style>
  <w:style w:type="paragraph" w:styleId="2">
    <w:name w:val="heading 2"/>
    <w:basedOn w:val="a"/>
    <w:next w:val="a"/>
    <w:link w:val="20"/>
    <w:uiPriority w:val="9"/>
    <w:unhideWhenUsed/>
    <w:qFormat/>
    <w:rsid w:val="00685CF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85CF0"/>
    <w:rPr>
      <w:rFonts w:asciiTheme="majorHAnsi" w:eastAsiaTheme="majorEastAsia" w:hAnsiTheme="majorHAnsi" w:cstheme="majorBidi"/>
      <w:b/>
      <w:bCs/>
      <w:color w:val="4F81BD" w:themeColor="accent1"/>
      <w:sz w:val="26"/>
      <w:szCs w:val="26"/>
      <w:lang w:eastAsia="ru-RU"/>
    </w:rPr>
  </w:style>
  <w:style w:type="character" w:styleId="a3">
    <w:name w:val="Hyperlink"/>
    <w:basedOn w:val="a0"/>
    <w:rsid w:val="00685CF0"/>
    <w:rPr>
      <w:color w:val="0000FF"/>
      <w:u w:val="single"/>
    </w:rPr>
  </w:style>
  <w:style w:type="paragraph" w:styleId="a4">
    <w:name w:val="List Paragraph"/>
    <w:basedOn w:val="a"/>
    <w:uiPriority w:val="34"/>
    <w:qFormat/>
    <w:rsid w:val="00685CF0"/>
    <w:pPr>
      <w:ind w:left="720"/>
      <w:contextualSpacing/>
    </w:pPr>
    <w:rPr>
      <w:rFonts w:eastAsiaTheme="minorHAnsi"/>
      <w:lang w:eastAsia="en-US"/>
    </w:rPr>
  </w:style>
  <w:style w:type="paragraph" w:styleId="a5">
    <w:name w:val="Normal (Web)"/>
    <w:basedOn w:val="a"/>
    <w:uiPriority w:val="99"/>
    <w:unhideWhenUsed/>
    <w:rsid w:val="00685C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685CF0"/>
  </w:style>
  <w:style w:type="paragraph" w:customStyle="1" w:styleId="c19">
    <w:name w:val="c19"/>
    <w:basedOn w:val="a"/>
    <w:rsid w:val="00685CF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685CF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toc 1"/>
    <w:basedOn w:val="a"/>
    <w:next w:val="a"/>
    <w:autoRedefine/>
    <w:semiHidden/>
    <w:rsid w:val="00685CF0"/>
    <w:pPr>
      <w:tabs>
        <w:tab w:val="right" w:leader="dot" w:pos="9781"/>
      </w:tabs>
      <w:spacing w:before="120" w:after="120" w:line="288" w:lineRule="auto"/>
      <w:ind w:left="142" w:right="283"/>
      <w:jc w:val="center"/>
    </w:pPr>
    <w:rPr>
      <w:rFonts w:ascii="Times New Roman" w:eastAsia="Times New Roman" w:hAnsi="Times New Roman" w:cs="Times New Roman"/>
      <w:b/>
      <w:caps/>
      <w:noProof/>
      <w:sz w:val="28"/>
      <w:szCs w:val="28"/>
    </w:rPr>
  </w:style>
  <w:style w:type="paragraph" w:styleId="a7">
    <w:name w:val="footer"/>
    <w:basedOn w:val="a"/>
    <w:link w:val="a8"/>
    <w:uiPriority w:val="99"/>
    <w:unhideWhenUsed/>
    <w:rsid w:val="00685CF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85CF0"/>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 TargetMode="External"/><Relationship Id="rId13" Type="http://schemas.openxmlformats.org/officeDocument/2006/relationships/hyperlink" Target="http://3.bp.blogspot.com/_fbOPcrAR5j0/TErQtswQj3I/AAAAAAAANek/9PQpC6TcOQY/s1600/DNA+6.gif" TargetMode="External"/><Relationship Id="rId18" Type="http://schemas.openxmlformats.org/officeDocument/2006/relationships/hyperlink" Target="http://fcior.edu.ru" TargetMode="External"/><Relationship Id="rId26" Type="http://schemas.openxmlformats.org/officeDocument/2006/relationships/hyperlink" Target="http://www.openclass.ru/node/436348" TargetMode="External"/><Relationship Id="rId3" Type="http://schemas.microsoft.com/office/2007/relationships/stylesWithEffects" Target="stylesWithEffects.xml"/><Relationship Id="rId21" Type="http://schemas.openxmlformats.org/officeDocument/2006/relationships/hyperlink" Target="http://fcior.edu.ru/card/22524/praktika-nukleinovye-kisloty-dnk-detalizirovannoe-predstavlenie.html" TargetMode="External"/><Relationship Id="rId7" Type="http://schemas.openxmlformats.org/officeDocument/2006/relationships/endnotes" Target="endnotes.xml"/><Relationship Id="rId12" Type="http://schemas.openxmlformats.org/officeDocument/2006/relationships/hyperlink" Target="http://fcior.edu.ru/card/22524/praktika-nukleinovye-kisloty-dnk-detalizirovannoe-predstavlenie.html" TargetMode="External"/><Relationship Id="rId17" Type="http://schemas.openxmlformats.org/officeDocument/2006/relationships/hyperlink" Target="file:///I:\&#1059;&#1056;&#1054;&#1050;\&#1085;&#1091;&#1082;&#1083;&#1077;&#1080;&#1085;&#1086;&#1074;&#1099;&#1077;%20&#1082;&#1080;&#1089;&#1083;&#1086;&#1090;&#1099;.ppsm" TargetMode="External"/><Relationship Id="rId25" Type="http://schemas.openxmlformats.org/officeDocument/2006/relationships/hyperlink" Target="http://osvita.clan.su/video/vip/66/myvideo/dnk_i_rnk_v_biosinteze_belka" TargetMode="External"/><Relationship Id="rId2" Type="http://schemas.openxmlformats.org/officeDocument/2006/relationships/styles" Target="styles.xml"/><Relationship Id="rId16" Type="http://schemas.openxmlformats.org/officeDocument/2006/relationships/hyperlink" Target="file:///I:\&#1059;&#1056;&#1054;&#1050;\&#1053;&#1091;&#1082;&#1083;&#1077;&#1080;&#1085;&#1086;&#1074;&#1099;&#1077;+&#1082;&#1080;&#1089;&#1083;&#1086;&#1090;&#1099;+&#1074;+&#1073;&#1080;&#1086;&#1089;&#1080;&#1085;&#1090;&#1077;&#1079;&#1077;+&#1073;&#1077;&#1083;&#1082;&#1072;.mp4" TargetMode="External"/><Relationship Id="rId20" Type="http://schemas.openxmlformats.org/officeDocument/2006/relationships/hyperlink" Target="http://ru.wikipedia.or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fcior.edu.ru/card/22524/praktika-nukleinovye-kisloty-dnk-detalizirovannoe-predstavlenie.html" TargetMode="External"/><Relationship Id="rId5" Type="http://schemas.openxmlformats.org/officeDocument/2006/relationships/webSettings" Target="webSettings.xml"/><Relationship Id="rId15" Type="http://schemas.openxmlformats.org/officeDocument/2006/relationships/hyperlink" Target="http://fcior.edu.ru/card/22524/praktika-nukleinovye-kisloty-dnk-detalizirovannoe-predstavlenie.html" TargetMode="External"/><Relationship Id="rId23" Type="http://schemas.openxmlformats.org/officeDocument/2006/relationships/hyperlink" Target="http://fcior.edu.ru/card/22524/praktika-nukleinovye-kisloty-dnk-detalizirovannoe-predstavlenie.html" TargetMode="External"/><Relationship Id="rId28" Type="http://schemas.openxmlformats.org/officeDocument/2006/relationships/theme" Target="theme/theme1.xml"/><Relationship Id="rId10" Type="http://schemas.openxmlformats.org/officeDocument/2006/relationships/hyperlink" Target="ftp://85.142.23.53/oms/jre-1_5_0_14-windows-i586-p.exe" TargetMode="External"/><Relationship Id="rId19" Type="http://schemas.openxmlformats.org/officeDocument/2006/relationships/hyperlink" Target="http://school-collection.edu.ru/catalog/"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hyperlink" Target="http://fcior.edu.ru/card/22524/praktika-nukleinovye-kisloty-dnk-detalizirovannoe-predstavlenie.html" TargetMode="External"/><Relationship Id="rId22" Type="http://schemas.openxmlformats.org/officeDocument/2006/relationships/hyperlink" Target="http://3.bp.blogspot.com/_fbOPcrAR5j0/TErQtswQj3I/AAAAAAAANek/9PQpC6TcOQY/s1600/DNA+6.gi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15</Pages>
  <Words>2419</Words>
  <Characters>13790</Characters>
  <Application>Microsoft Office Word</Application>
  <DocSecurity>0</DocSecurity>
  <Lines>114</Lines>
  <Paragraphs>32</Paragraphs>
  <ScaleCrop>false</ScaleCrop>
  <Company>Krokoz™</Company>
  <LinksUpToDate>false</LinksUpToDate>
  <CharactersWithSpaces>16177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2014-02-09T17:17:00Z</dcterms:created>
  <dcterms:modified xsi:type="dcterms:W3CDTF">2014-11-23T05:53:00Z</dcterms:modified>
</cp:coreProperties>
</file>